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4C418" w14:textId="38E2D226" w:rsidR="0070343E" w:rsidRDefault="00361154" w:rsidP="00361154">
      <w:pPr>
        <w:pStyle w:val="berschrift2"/>
        <w:ind w:left="360" w:hanging="360"/>
        <w:rPr>
          <w:rFonts w:ascii="Arial" w:hAnsi="Arial" w:cs="Arial"/>
          <w:color w:val="auto"/>
          <w:sz w:val="22"/>
          <w:szCs w:val="22"/>
        </w:rPr>
      </w:pPr>
      <w:bookmarkStart w:id="0" w:name="_Toc494730932"/>
      <w:r>
        <w:rPr>
          <w:rFonts w:ascii="Arial" w:hAnsi="Arial" w:cs="Arial"/>
          <w:color w:val="auto"/>
          <w:sz w:val="22"/>
          <w:szCs w:val="22"/>
        </w:rPr>
        <w:t>P</w:t>
      </w:r>
      <w:r w:rsidR="005F7966">
        <w:rPr>
          <w:rFonts w:ascii="Arial" w:hAnsi="Arial" w:cs="Arial"/>
          <w:color w:val="auto"/>
          <w:sz w:val="22"/>
          <w:szCs w:val="22"/>
        </w:rPr>
        <w:t xml:space="preserve">alliative Care – </w:t>
      </w:r>
      <w:r w:rsidR="00190EFE">
        <w:rPr>
          <w:rFonts w:ascii="Arial" w:hAnsi="Arial" w:cs="Arial"/>
          <w:color w:val="auto"/>
          <w:sz w:val="22"/>
          <w:szCs w:val="22"/>
        </w:rPr>
        <w:t xml:space="preserve">Grundlagen und </w:t>
      </w:r>
      <w:r w:rsidR="005F7966">
        <w:rPr>
          <w:rFonts w:ascii="Arial" w:hAnsi="Arial" w:cs="Arial"/>
          <w:color w:val="auto"/>
          <w:sz w:val="22"/>
          <w:szCs w:val="22"/>
        </w:rPr>
        <w:t>Assessment und Behandlung von Symptomen</w:t>
      </w:r>
      <w:bookmarkEnd w:id="0"/>
    </w:p>
    <w:p w14:paraId="6F31E75B" w14:textId="77777777" w:rsidR="00716D9E" w:rsidRPr="00716D9E" w:rsidRDefault="00716D9E" w:rsidP="00716D9E"/>
    <w:p w14:paraId="77910870" w14:textId="728A2255" w:rsidR="00BE4429" w:rsidRDefault="0070343E" w:rsidP="0070343E">
      <w:pPr>
        <w:pStyle w:val="KeinLeerraum"/>
      </w:pPr>
      <w:r w:rsidRPr="009C1DEE">
        <w:t>Palliative Car</w:t>
      </w:r>
      <w:r>
        <w:t>e ist ein inter- und multidisziplinäres</w:t>
      </w:r>
      <w:r w:rsidRPr="009C1DEE">
        <w:t xml:space="preserve"> Konzept</w:t>
      </w:r>
      <w:r>
        <w:t xml:space="preserve"> in der Betreuung von Menschen, </w:t>
      </w:r>
      <w:r w:rsidR="00190EFE">
        <w:t>mit einer unheilbaren Krankheit.</w:t>
      </w:r>
      <w:r w:rsidRPr="005C550E">
        <w:t xml:space="preserve"> </w:t>
      </w:r>
    </w:p>
    <w:p w14:paraId="7174C41A" w14:textId="0F5A1E8E" w:rsidR="0070343E" w:rsidRPr="009C1DEE" w:rsidRDefault="00A351FC" w:rsidP="0070343E">
      <w:pPr>
        <w:pStyle w:val="KeinLeerraum"/>
      </w:pPr>
      <w:r>
        <w:t>Es orientiert</w:t>
      </w:r>
      <w:r w:rsidR="0070343E" w:rsidRPr="005C550E">
        <w:t xml:space="preserve"> sich an den physischen</w:t>
      </w:r>
      <w:r w:rsidR="0070343E">
        <w:t>, psychischen, sozialen und spirituellen Bedürfnissen der Betroffenen. Ein wichtiger Schwerpunkt ist die Einschätzung (Assessment) und Kontrolle von Symptomen, die die Lebensqualität einsc</w:t>
      </w:r>
      <w:r w:rsidR="00FC5439">
        <w:t xml:space="preserve">hränken. </w:t>
      </w:r>
      <w:r w:rsidR="00513893" w:rsidRPr="00716D9E">
        <w:t xml:space="preserve">Eine vernetzte, interprofessionelle Versorgungsstruktur </w:t>
      </w:r>
      <w:r w:rsidR="00190EFE" w:rsidRPr="00716D9E">
        <w:t>bereits früh im Krankheitsverlauf und begleitend zu</w:t>
      </w:r>
      <w:r w:rsidR="00513893" w:rsidRPr="00716D9E">
        <w:t xml:space="preserve"> kurativen Massnahmen ermöglichen eine bestmögliche Symptomkontrolle und eine vorausschauende Planung.</w:t>
      </w:r>
    </w:p>
    <w:p w14:paraId="7174C41B" w14:textId="77777777" w:rsidR="0070343E" w:rsidRDefault="0070343E" w:rsidP="0070343E">
      <w:pPr>
        <w:pStyle w:val="KeinLeerraum"/>
        <w:rPr>
          <w:b/>
        </w:rPr>
      </w:pPr>
    </w:p>
    <w:p w14:paraId="75DA4D04" w14:textId="77777777" w:rsidR="00A351FC" w:rsidRPr="00A351FC" w:rsidRDefault="00A351FC" w:rsidP="00A351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  <w:r w:rsidRPr="00A351FC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 xml:space="preserve">Ziele </w:t>
      </w:r>
    </w:p>
    <w:p w14:paraId="52C98C96" w14:textId="77777777" w:rsidR="00A351FC" w:rsidRPr="00A351FC" w:rsidRDefault="00A351FC" w:rsidP="00CF4E61">
      <w:pPr>
        <w:numPr>
          <w:ilvl w:val="0"/>
          <w:numId w:val="32"/>
        </w:numPr>
        <w:spacing w:after="160" w:line="259" w:lineRule="auto"/>
        <w:ind w:left="284" w:hanging="284"/>
        <w:contextualSpacing/>
        <w:rPr>
          <w:rFonts w:ascii="Arial" w:eastAsia="Calibri" w:hAnsi="Arial" w:cs="Arial"/>
          <w:b/>
          <w:sz w:val="18"/>
          <w:szCs w:val="18"/>
        </w:rPr>
      </w:pPr>
      <w:r w:rsidRPr="00A351FC">
        <w:rPr>
          <w:rFonts w:ascii="Arial" w:eastAsia="Calibri" w:hAnsi="Arial" w:cs="Arial"/>
          <w:b/>
          <w:sz w:val="18"/>
          <w:szCs w:val="18"/>
        </w:rPr>
        <w:t>Grundlagen zur Palliativversorgung</w:t>
      </w:r>
    </w:p>
    <w:p w14:paraId="19233355" w14:textId="77777777" w:rsidR="00A351FC" w:rsidRPr="00A351FC" w:rsidRDefault="00A351FC" w:rsidP="00A351FC">
      <w:pPr>
        <w:spacing w:after="0" w:line="240" w:lineRule="auto"/>
        <w:ind w:firstLine="284"/>
        <w:rPr>
          <w:rFonts w:ascii="Arial" w:eastAsia="Times New Roman" w:hAnsi="Arial" w:cs="Arial"/>
          <w:b/>
          <w:sz w:val="18"/>
          <w:szCs w:val="18"/>
          <w:lang w:val="de-DE" w:eastAsia="de-DE"/>
        </w:rPr>
      </w:pPr>
      <w:r w:rsidRPr="00A351FC">
        <w:rPr>
          <w:rFonts w:ascii="Arial" w:eastAsia="Times New Roman" w:hAnsi="Arial" w:cs="Arial"/>
          <w:b/>
          <w:sz w:val="18"/>
          <w:szCs w:val="18"/>
          <w:lang w:val="de-DE" w:eastAsia="de-DE"/>
        </w:rPr>
        <w:t xml:space="preserve">Ziele: </w:t>
      </w:r>
    </w:p>
    <w:p w14:paraId="7674F960" w14:textId="77777777" w:rsidR="00A351FC" w:rsidRPr="00A351FC" w:rsidRDefault="00A351FC" w:rsidP="00A351FC">
      <w:pPr>
        <w:spacing w:after="0" w:line="240" w:lineRule="auto"/>
        <w:ind w:firstLine="284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A351FC">
        <w:rPr>
          <w:rFonts w:ascii="Arial" w:eastAsia="Times New Roman" w:hAnsi="Arial" w:cs="Arial"/>
          <w:sz w:val="18"/>
          <w:szCs w:val="18"/>
          <w:lang w:val="de-DE" w:eastAsia="de-DE"/>
        </w:rPr>
        <w:t>Die Teilnehmenden</w:t>
      </w:r>
    </w:p>
    <w:p w14:paraId="008FCC3E" w14:textId="77777777" w:rsidR="00A351FC" w:rsidRPr="00A351FC" w:rsidRDefault="00A351FC" w:rsidP="00CF4E61">
      <w:pPr>
        <w:numPr>
          <w:ilvl w:val="0"/>
          <w:numId w:val="31"/>
        </w:numPr>
        <w:spacing w:after="160" w:line="259" w:lineRule="auto"/>
        <w:contextualSpacing/>
        <w:rPr>
          <w:rFonts w:ascii="Arial" w:eastAsia="Calibri" w:hAnsi="Arial" w:cs="Arial"/>
          <w:sz w:val="18"/>
          <w:szCs w:val="18"/>
        </w:rPr>
      </w:pPr>
      <w:r w:rsidRPr="00A351FC">
        <w:rPr>
          <w:rFonts w:ascii="Arial" w:eastAsia="Calibri" w:hAnsi="Arial" w:cs="Arial"/>
          <w:sz w:val="18"/>
          <w:szCs w:val="18"/>
        </w:rPr>
        <w:t>wissen, wodurch sich die Palliativversorgung auszeichnet</w:t>
      </w:r>
    </w:p>
    <w:p w14:paraId="279B1D73" w14:textId="77777777" w:rsidR="00A351FC" w:rsidRPr="00A351FC" w:rsidRDefault="00A351FC" w:rsidP="00CF4E61">
      <w:pPr>
        <w:numPr>
          <w:ilvl w:val="0"/>
          <w:numId w:val="31"/>
        </w:numPr>
        <w:spacing w:after="160" w:line="259" w:lineRule="auto"/>
        <w:contextualSpacing/>
        <w:rPr>
          <w:rFonts w:ascii="Arial" w:eastAsia="Calibri" w:hAnsi="Arial" w:cs="Arial"/>
          <w:sz w:val="18"/>
          <w:szCs w:val="18"/>
        </w:rPr>
      </w:pPr>
      <w:r w:rsidRPr="00A351FC">
        <w:rPr>
          <w:rFonts w:ascii="Arial" w:eastAsia="Calibri" w:hAnsi="Arial" w:cs="Arial"/>
          <w:sz w:val="18"/>
          <w:szCs w:val="18"/>
        </w:rPr>
        <w:t>kennen den Unterscheid zwischen palliativer Grundversorgung und spezialisierter Palliative Care</w:t>
      </w:r>
    </w:p>
    <w:p w14:paraId="04C57DBA" w14:textId="77777777" w:rsidR="00A351FC" w:rsidRPr="00A351FC" w:rsidRDefault="00A351FC" w:rsidP="00CF4E61">
      <w:pPr>
        <w:numPr>
          <w:ilvl w:val="0"/>
          <w:numId w:val="31"/>
        </w:numPr>
        <w:spacing w:after="160" w:line="259" w:lineRule="auto"/>
        <w:contextualSpacing/>
        <w:rPr>
          <w:rFonts w:ascii="Arial" w:eastAsia="Calibri" w:hAnsi="Arial" w:cs="Arial"/>
          <w:sz w:val="18"/>
          <w:szCs w:val="18"/>
        </w:rPr>
      </w:pPr>
      <w:r w:rsidRPr="00A351FC">
        <w:rPr>
          <w:rFonts w:ascii="Arial" w:eastAsia="Calibri" w:hAnsi="Arial" w:cs="Arial"/>
          <w:sz w:val="18"/>
          <w:szCs w:val="18"/>
        </w:rPr>
        <w:t xml:space="preserve">kennen das Angebot des Zentrums für Palliative Care (Ambulante Sprechstunde, Bettenstation, </w:t>
      </w:r>
      <w:proofErr w:type="spellStart"/>
      <w:r w:rsidRPr="00A351FC">
        <w:rPr>
          <w:rFonts w:ascii="Arial" w:eastAsia="Calibri" w:hAnsi="Arial" w:cs="Arial"/>
          <w:sz w:val="18"/>
          <w:szCs w:val="18"/>
        </w:rPr>
        <w:t>Konsiliardienst</w:t>
      </w:r>
      <w:proofErr w:type="spellEnd"/>
      <w:r w:rsidRPr="00A351FC">
        <w:rPr>
          <w:rFonts w:ascii="Arial" w:eastAsia="Calibri" w:hAnsi="Arial" w:cs="Arial"/>
          <w:sz w:val="18"/>
          <w:szCs w:val="18"/>
        </w:rPr>
        <w:t>) und die Anmeldeprozesse</w:t>
      </w:r>
    </w:p>
    <w:p w14:paraId="27750959" w14:textId="3B33E432" w:rsidR="00A351FC" w:rsidRPr="00A351FC" w:rsidRDefault="00A351FC" w:rsidP="00CF4E61">
      <w:pPr>
        <w:numPr>
          <w:ilvl w:val="0"/>
          <w:numId w:val="31"/>
        </w:numPr>
        <w:spacing w:after="160" w:line="259" w:lineRule="auto"/>
        <w:contextualSpacing/>
        <w:rPr>
          <w:rFonts w:ascii="Arial" w:eastAsia="Calibri" w:hAnsi="Arial" w:cs="Arial"/>
          <w:sz w:val="18"/>
          <w:szCs w:val="18"/>
        </w:rPr>
      </w:pPr>
      <w:r w:rsidRPr="00A351FC">
        <w:rPr>
          <w:rFonts w:ascii="Arial" w:eastAsia="Calibri" w:hAnsi="Arial" w:cs="Arial"/>
          <w:sz w:val="18"/>
          <w:szCs w:val="18"/>
        </w:rPr>
        <w:t>kennen den Stellenwert von "</w:t>
      </w:r>
      <w:r w:rsidR="00190EFE">
        <w:rPr>
          <w:rFonts w:ascii="Arial" w:eastAsia="Calibri" w:hAnsi="Arial" w:cs="Arial"/>
          <w:sz w:val="18"/>
          <w:szCs w:val="18"/>
        </w:rPr>
        <w:t>E</w:t>
      </w:r>
      <w:r w:rsidRPr="00A351FC">
        <w:rPr>
          <w:rFonts w:ascii="Arial" w:eastAsia="Calibri" w:hAnsi="Arial" w:cs="Arial"/>
          <w:sz w:val="18"/>
          <w:szCs w:val="18"/>
        </w:rPr>
        <w:t xml:space="preserve">arly </w:t>
      </w:r>
      <w:r w:rsidR="00190EFE">
        <w:rPr>
          <w:rFonts w:ascii="Arial" w:eastAsia="Calibri" w:hAnsi="Arial" w:cs="Arial"/>
          <w:sz w:val="18"/>
          <w:szCs w:val="18"/>
        </w:rPr>
        <w:t>P</w:t>
      </w:r>
      <w:r w:rsidRPr="00A351FC">
        <w:rPr>
          <w:rFonts w:ascii="Arial" w:eastAsia="Calibri" w:hAnsi="Arial" w:cs="Arial"/>
          <w:sz w:val="18"/>
          <w:szCs w:val="18"/>
        </w:rPr>
        <w:t xml:space="preserve">alliative </w:t>
      </w:r>
      <w:r w:rsidR="00190EFE">
        <w:rPr>
          <w:rFonts w:ascii="Arial" w:eastAsia="Calibri" w:hAnsi="Arial" w:cs="Arial"/>
          <w:sz w:val="18"/>
          <w:szCs w:val="18"/>
        </w:rPr>
        <w:t>C</w:t>
      </w:r>
      <w:r w:rsidRPr="00A351FC">
        <w:rPr>
          <w:rFonts w:ascii="Arial" w:eastAsia="Calibri" w:hAnsi="Arial" w:cs="Arial"/>
          <w:sz w:val="18"/>
          <w:szCs w:val="18"/>
        </w:rPr>
        <w:t>are" und "</w:t>
      </w:r>
      <w:proofErr w:type="spellStart"/>
      <w:r w:rsidR="00190EFE">
        <w:rPr>
          <w:rFonts w:ascii="Arial" w:eastAsia="Calibri" w:hAnsi="Arial" w:cs="Arial"/>
          <w:sz w:val="18"/>
          <w:szCs w:val="18"/>
        </w:rPr>
        <w:t>A</w:t>
      </w:r>
      <w:r w:rsidRPr="00A351FC">
        <w:rPr>
          <w:rFonts w:ascii="Arial" w:eastAsia="Calibri" w:hAnsi="Arial" w:cs="Arial"/>
          <w:sz w:val="18"/>
          <w:szCs w:val="18"/>
        </w:rPr>
        <w:t>dvance</w:t>
      </w:r>
      <w:proofErr w:type="spellEnd"/>
      <w:r w:rsidRPr="00A351FC">
        <w:rPr>
          <w:rFonts w:ascii="Arial" w:eastAsia="Calibri" w:hAnsi="Arial" w:cs="Arial"/>
          <w:sz w:val="18"/>
          <w:szCs w:val="18"/>
        </w:rPr>
        <w:t xml:space="preserve"> </w:t>
      </w:r>
      <w:r w:rsidR="00190EFE">
        <w:rPr>
          <w:rFonts w:ascii="Arial" w:eastAsia="Calibri" w:hAnsi="Arial" w:cs="Arial"/>
          <w:sz w:val="18"/>
          <w:szCs w:val="18"/>
        </w:rPr>
        <w:t>C</w:t>
      </w:r>
      <w:r w:rsidRPr="00A351FC">
        <w:rPr>
          <w:rFonts w:ascii="Arial" w:eastAsia="Calibri" w:hAnsi="Arial" w:cs="Arial"/>
          <w:sz w:val="18"/>
          <w:szCs w:val="18"/>
        </w:rPr>
        <w:t xml:space="preserve">are </w:t>
      </w:r>
      <w:proofErr w:type="spellStart"/>
      <w:r w:rsidR="00190EFE">
        <w:rPr>
          <w:rFonts w:ascii="Arial" w:eastAsia="Calibri" w:hAnsi="Arial" w:cs="Arial"/>
          <w:sz w:val="18"/>
          <w:szCs w:val="18"/>
        </w:rPr>
        <w:t>P</w:t>
      </w:r>
      <w:r w:rsidRPr="00A351FC">
        <w:rPr>
          <w:rFonts w:ascii="Arial" w:eastAsia="Calibri" w:hAnsi="Arial" w:cs="Arial"/>
          <w:sz w:val="18"/>
          <w:szCs w:val="18"/>
        </w:rPr>
        <w:t>lanning</w:t>
      </w:r>
      <w:proofErr w:type="spellEnd"/>
      <w:r w:rsidRPr="00A351FC">
        <w:rPr>
          <w:rFonts w:ascii="Arial" w:eastAsia="Calibri" w:hAnsi="Arial" w:cs="Arial"/>
          <w:sz w:val="18"/>
          <w:szCs w:val="18"/>
        </w:rPr>
        <w:t xml:space="preserve">" </w:t>
      </w:r>
    </w:p>
    <w:p w14:paraId="4FF46313" w14:textId="77777777" w:rsidR="00A351FC" w:rsidRPr="00A351FC" w:rsidRDefault="00A351FC" w:rsidP="00A351FC">
      <w:pPr>
        <w:spacing w:after="160" w:line="259" w:lineRule="auto"/>
        <w:ind w:left="720"/>
        <w:contextualSpacing/>
        <w:rPr>
          <w:rFonts w:ascii="Arial" w:eastAsia="Calibri" w:hAnsi="Arial" w:cs="Arial"/>
          <w:sz w:val="18"/>
          <w:szCs w:val="18"/>
        </w:rPr>
      </w:pPr>
    </w:p>
    <w:p w14:paraId="6D89B9E3" w14:textId="77777777" w:rsidR="00A351FC" w:rsidRPr="00A351FC" w:rsidRDefault="00A351FC" w:rsidP="00CF4E61">
      <w:pPr>
        <w:numPr>
          <w:ilvl w:val="0"/>
          <w:numId w:val="32"/>
        </w:numPr>
        <w:spacing w:after="160" w:line="259" w:lineRule="auto"/>
        <w:ind w:left="284" w:hanging="284"/>
        <w:contextualSpacing/>
        <w:rPr>
          <w:rFonts w:ascii="Arial" w:eastAsia="Calibri" w:hAnsi="Arial" w:cs="Arial"/>
          <w:b/>
          <w:sz w:val="18"/>
          <w:szCs w:val="18"/>
        </w:rPr>
      </w:pPr>
      <w:r w:rsidRPr="00A351FC">
        <w:rPr>
          <w:rFonts w:ascii="Arial" w:eastAsia="Calibri" w:hAnsi="Arial" w:cs="Arial"/>
          <w:b/>
          <w:sz w:val="18"/>
          <w:szCs w:val="18"/>
        </w:rPr>
        <w:t>Assessment und Behandlung von Symptomen</w:t>
      </w:r>
    </w:p>
    <w:p w14:paraId="57AD23DD" w14:textId="77777777" w:rsidR="00A351FC" w:rsidRPr="00A351FC" w:rsidRDefault="00A351FC" w:rsidP="00A351FC">
      <w:pPr>
        <w:spacing w:after="0" w:line="240" w:lineRule="auto"/>
        <w:ind w:firstLine="284"/>
        <w:rPr>
          <w:rFonts w:ascii="Arial" w:eastAsia="Times New Roman" w:hAnsi="Arial" w:cs="Arial"/>
          <w:b/>
          <w:sz w:val="18"/>
          <w:szCs w:val="18"/>
          <w:lang w:val="de-DE" w:eastAsia="de-DE"/>
        </w:rPr>
      </w:pPr>
      <w:r w:rsidRPr="00A351FC">
        <w:rPr>
          <w:rFonts w:ascii="Arial" w:eastAsia="Times New Roman" w:hAnsi="Arial" w:cs="Arial"/>
          <w:b/>
          <w:sz w:val="18"/>
          <w:szCs w:val="18"/>
          <w:lang w:val="de-DE" w:eastAsia="de-DE"/>
        </w:rPr>
        <w:t>Ziele:</w:t>
      </w:r>
    </w:p>
    <w:p w14:paraId="2845AC6E" w14:textId="77777777" w:rsidR="00A351FC" w:rsidRPr="00A351FC" w:rsidRDefault="00A351FC" w:rsidP="00A351FC">
      <w:pPr>
        <w:spacing w:after="0" w:line="240" w:lineRule="auto"/>
        <w:ind w:firstLine="284"/>
        <w:rPr>
          <w:rFonts w:ascii="Arial" w:eastAsia="Times New Roman" w:hAnsi="Arial" w:cs="Arial"/>
          <w:b/>
          <w:sz w:val="18"/>
          <w:szCs w:val="18"/>
          <w:lang w:val="de-DE" w:eastAsia="de-DE"/>
        </w:rPr>
      </w:pPr>
      <w:r w:rsidRPr="00A351FC">
        <w:rPr>
          <w:rFonts w:ascii="Arial" w:eastAsia="Times New Roman" w:hAnsi="Arial" w:cs="Arial"/>
          <w:sz w:val="18"/>
          <w:szCs w:val="18"/>
          <w:lang w:val="de-DE" w:eastAsia="de-DE"/>
        </w:rPr>
        <w:t>Die Teilnehmenden</w:t>
      </w:r>
    </w:p>
    <w:p w14:paraId="13F4B4F5" w14:textId="77777777" w:rsidR="00A351FC" w:rsidRPr="00A351FC" w:rsidRDefault="00A351FC" w:rsidP="00CF4E61">
      <w:pPr>
        <w:numPr>
          <w:ilvl w:val="0"/>
          <w:numId w:val="31"/>
        </w:numPr>
        <w:spacing w:after="160" w:line="259" w:lineRule="auto"/>
        <w:contextualSpacing/>
        <w:rPr>
          <w:rFonts w:ascii="Arial" w:eastAsia="Calibri" w:hAnsi="Arial" w:cs="Arial"/>
          <w:sz w:val="18"/>
          <w:szCs w:val="18"/>
        </w:rPr>
      </w:pPr>
      <w:r w:rsidRPr="00A351FC">
        <w:rPr>
          <w:rFonts w:ascii="Arial" w:eastAsia="Calibri" w:hAnsi="Arial" w:cs="Arial"/>
          <w:sz w:val="18"/>
          <w:szCs w:val="18"/>
        </w:rPr>
        <w:t xml:space="preserve">Vertiefen ihr Wissen im Umgang mit belastenden Symptomen: </w:t>
      </w:r>
      <w:r w:rsidRPr="00A351FC">
        <w:rPr>
          <w:rFonts w:ascii="Arial" w:eastAsia="Calibri" w:hAnsi="Arial" w:cs="Arial"/>
          <w:sz w:val="18"/>
          <w:szCs w:val="18"/>
        </w:rPr>
        <w:br/>
        <w:t>Schmerz, Nausea/</w:t>
      </w:r>
      <w:proofErr w:type="spellStart"/>
      <w:r w:rsidRPr="00A351FC">
        <w:rPr>
          <w:rFonts w:ascii="Arial" w:eastAsia="Calibri" w:hAnsi="Arial" w:cs="Arial"/>
          <w:sz w:val="18"/>
          <w:szCs w:val="18"/>
        </w:rPr>
        <w:t>Emesis</w:t>
      </w:r>
      <w:proofErr w:type="spellEnd"/>
      <w:r w:rsidRPr="00A351FC">
        <w:rPr>
          <w:rFonts w:ascii="Arial" w:eastAsia="Calibri" w:hAnsi="Arial" w:cs="Arial"/>
          <w:sz w:val="18"/>
          <w:szCs w:val="18"/>
        </w:rPr>
        <w:t xml:space="preserve">, Angst, Obstipation/Ileus, Dyspnoe, Delir, </w:t>
      </w:r>
      <w:proofErr w:type="spellStart"/>
      <w:r w:rsidRPr="00A351FC">
        <w:rPr>
          <w:rFonts w:ascii="Arial" w:eastAsia="Calibri" w:hAnsi="Arial" w:cs="Arial"/>
          <w:sz w:val="18"/>
          <w:szCs w:val="18"/>
        </w:rPr>
        <w:t>Fatigue</w:t>
      </w:r>
      <w:proofErr w:type="spellEnd"/>
    </w:p>
    <w:p w14:paraId="2DCEC8F0" w14:textId="72388CA6" w:rsidR="00A351FC" w:rsidRPr="00A351FC" w:rsidRDefault="00190EFE" w:rsidP="00CF4E61">
      <w:pPr>
        <w:numPr>
          <w:ilvl w:val="0"/>
          <w:numId w:val="31"/>
        </w:numPr>
        <w:spacing w:after="160" w:line="259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Erwerben</w:t>
      </w:r>
      <w:r w:rsidRPr="00A351FC">
        <w:rPr>
          <w:rFonts w:ascii="Arial" w:eastAsia="Calibri" w:hAnsi="Arial" w:cs="Arial"/>
          <w:sz w:val="18"/>
          <w:szCs w:val="18"/>
        </w:rPr>
        <w:t xml:space="preserve"> </w:t>
      </w:r>
      <w:r w:rsidR="00A351FC" w:rsidRPr="00A351FC">
        <w:rPr>
          <w:rFonts w:ascii="Arial" w:eastAsia="Calibri" w:hAnsi="Arial" w:cs="Arial"/>
          <w:sz w:val="18"/>
          <w:szCs w:val="18"/>
        </w:rPr>
        <w:t xml:space="preserve">Grundkenntnisse in der Vorgehensweise zur </w:t>
      </w:r>
      <w:r w:rsidRPr="00A351FC">
        <w:rPr>
          <w:rFonts w:ascii="Arial" w:eastAsia="Calibri" w:hAnsi="Arial" w:cs="Arial"/>
          <w:sz w:val="18"/>
          <w:szCs w:val="18"/>
        </w:rPr>
        <w:t>Therapieziel</w:t>
      </w:r>
      <w:r>
        <w:rPr>
          <w:rFonts w:ascii="Arial" w:eastAsia="Calibri" w:hAnsi="Arial" w:cs="Arial"/>
          <w:sz w:val="18"/>
          <w:szCs w:val="18"/>
        </w:rPr>
        <w:t>findung</w:t>
      </w:r>
      <w:r w:rsidRPr="00A351FC">
        <w:rPr>
          <w:rFonts w:ascii="Arial" w:eastAsia="Calibri" w:hAnsi="Arial" w:cs="Arial"/>
          <w:sz w:val="18"/>
          <w:szCs w:val="18"/>
        </w:rPr>
        <w:t xml:space="preserve"> </w:t>
      </w:r>
      <w:r w:rsidR="00A351FC" w:rsidRPr="00A351FC">
        <w:rPr>
          <w:rFonts w:ascii="Arial" w:eastAsia="Calibri" w:hAnsi="Arial" w:cs="Arial"/>
          <w:sz w:val="18"/>
          <w:szCs w:val="18"/>
        </w:rPr>
        <w:t>(Entscheidungsfindungsprozesse)</w:t>
      </w:r>
    </w:p>
    <w:p w14:paraId="70FF5FEC" w14:textId="77777777" w:rsidR="00A351FC" w:rsidRPr="00A351FC" w:rsidRDefault="00A351FC" w:rsidP="00CF4E61">
      <w:pPr>
        <w:numPr>
          <w:ilvl w:val="0"/>
          <w:numId w:val="31"/>
        </w:numPr>
        <w:spacing w:after="160" w:line="259" w:lineRule="auto"/>
        <w:contextualSpacing/>
        <w:rPr>
          <w:rFonts w:ascii="Arial" w:eastAsia="Calibri" w:hAnsi="Arial" w:cs="Arial"/>
          <w:sz w:val="18"/>
          <w:szCs w:val="18"/>
        </w:rPr>
      </w:pPr>
      <w:r w:rsidRPr="00A351FC">
        <w:rPr>
          <w:rFonts w:ascii="Arial" w:eastAsia="Calibri" w:hAnsi="Arial" w:cs="Arial"/>
          <w:sz w:val="18"/>
          <w:szCs w:val="18"/>
        </w:rPr>
        <w:t>Kennen den Stellenwert der multiprofessionellen Zusammenarbeit in der Symptombehandlung</w:t>
      </w:r>
    </w:p>
    <w:p w14:paraId="100FDE8B" w14:textId="7F0F2A67" w:rsidR="00A351FC" w:rsidRPr="00A351FC" w:rsidRDefault="00190EFE" w:rsidP="00CF4E61">
      <w:pPr>
        <w:numPr>
          <w:ilvl w:val="0"/>
          <w:numId w:val="31"/>
        </w:numPr>
        <w:spacing w:after="160" w:line="259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</w:t>
      </w:r>
      <w:r w:rsidR="00A351FC" w:rsidRPr="00A351FC">
        <w:rPr>
          <w:rFonts w:ascii="Arial" w:eastAsia="Calibri" w:hAnsi="Arial" w:cs="Arial"/>
          <w:sz w:val="18"/>
          <w:szCs w:val="18"/>
        </w:rPr>
        <w:t>ennen die Möglichkeit der subkutanen Medikamenten- und Infusionsverabreichung und off-label-</w:t>
      </w:r>
      <w:proofErr w:type="spellStart"/>
      <w:r w:rsidR="00A351FC" w:rsidRPr="00A351FC">
        <w:rPr>
          <w:rFonts w:ascii="Arial" w:eastAsia="Calibri" w:hAnsi="Arial" w:cs="Arial"/>
          <w:sz w:val="18"/>
          <w:szCs w:val="18"/>
        </w:rPr>
        <w:t>use</w:t>
      </w:r>
      <w:proofErr w:type="spellEnd"/>
    </w:p>
    <w:p w14:paraId="4BD92D13" w14:textId="77777777" w:rsidR="00A351FC" w:rsidRPr="00A351FC" w:rsidRDefault="00A351FC" w:rsidP="00A351FC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</w:p>
    <w:p w14:paraId="65A2FCAE" w14:textId="77777777" w:rsidR="00A351FC" w:rsidRPr="00A351FC" w:rsidRDefault="00A351FC" w:rsidP="00A351FC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  <w:r w:rsidRPr="00A351FC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Methoden</w:t>
      </w:r>
    </w:p>
    <w:p w14:paraId="38C483B1" w14:textId="77777777" w:rsidR="00A351FC" w:rsidRPr="00A351FC" w:rsidRDefault="00A351FC" w:rsidP="00A351FC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 w:rsidRPr="00A351FC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 xml:space="preserve">Referate, Workshops, Diskussionen und Austausch </w:t>
      </w:r>
    </w:p>
    <w:p w14:paraId="65FCE707" w14:textId="77777777" w:rsidR="00A351FC" w:rsidRPr="00A351FC" w:rsidRDefault="00A351FC" w:rsidP="00A351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</w:p>
    <w:p w14:paraId="3237ED8E" w14:textId="77777777" w:rsidR="00A351FC" w:rsidRPr="00A351FC" w:rsidRDefault="00A351FC" w:rsidP="00A351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  <w:r w:rsidRPr="00A351FC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 xml:space="preserve">Personenkreis </w:t>
      </w:r>
    </w:p>
    <w:p w14:paraId="26A13DA6" w14:textId="77777777" w:rsidR="00A351FC" w:rsidRPr="00A351FC" w:rsidRDefault="00A351FC" w:rsidP="00A351FC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Calibri" w:hAnsi="Arial" w:cs="Arial"/>
          <w:sz w:val="18"/>
          <w:szCs w:val="18"/>
        </w:rPr>
      </w:pPr>
      <w:r w:rsidRPr="00A351FC">
        <w:rPr>
          <w:rFonts w:ascii="Arial" w:eastAsia="Calibri" w:hAnsi="Arial" w:cs="Arial"/>
          <w:sz w:val="18"/>
          <w:szCs w:val="18"/>
        </w:rPr>
        <w:t>Die Fortbildung richtet sich an alle interessierten Personen, welche mit Menschen in palliativen Versorgungssituationen in Berührung kommen.</w:t>
      </w:r>
    </w:p>
    <w:p w14:paraId="12C6D3B6" w14:textId="77777777" w:rsidR="00A351FC" w:rsidRPr="00A351FC" w:rsidRDefault="00A351FC" w:rsidP="00A351FC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</w:p>
    <w:p w14:paraId="70B4AEC0" w14:textId="77777777" w:rsidR="00A351FC" w:rsidRPr="00A351FC" w:rsidRDefault="00A351FC" w:rsidP="00A351FC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  <w:r w:rsidRPr="00A351FC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 xml:space="preserve">Teilnehmerzahl </w:t>
      </w:r>
    </w:p>
    <w:p w14:paraId="5EA10072" w14:textId="77777777" w:rsidR="00A351FC" w:rsidRPr="00A351FC" w:rsidRDefault="00A351FC" w:rsidP="00A351FC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 w:rsidRPr="00A351FC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min. 8 / max. 20 Personen</w:t>
      </w:r>
    </w:p>
    <w:p w14:paraId="619B09A0" w14:textId="77777777" w:rsidR="00A351FC" w:rsidRPr="00A351FC" w:rsidRDefault="00A351FC" w:rsidP="00A351FC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</w:p>
    <w:p w14:paraId="13CD34C4" w14:textId="77777777" w:rsidR="00A351FC" w:rsidRPr="00A351FC" w:rsidRDefault="00A351FC" w:rsidP="00A351FC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  <w:r w:rsidRPr="00A351FC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Referentinnen/Referenten</w:t>
      </w:r>
    </w:p>
    <w:p w14:paraId="0D9D957A" w14:textId="66206BF8" w:rsidR="00FC5439" w:rsidRPr="00716D9E" w:rsidRDefault="00190EFE" w:rsidP="00A351FC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 w:rsidRPr="00716D9E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Ärztinnen des</w:t>
      </w:r>
      <w:r w:rsidR="00507540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 xml:space="preserve"> </w:t>
      </w:r>
      <w:r w:rsidR="00FC5439" w:rsidRPr="00716D9E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Zentrum</w:t>
      </w:r>
      <w:r w:rsidRPr="00716D9E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s</w:t>
      </w:r>
      <w:r w:rsidR="00FC5439" w:rsidRPr="00716D9E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 xml:space="preserve"> für Palliative Care, KSW</w:t>
      </w:r>
    </w:p>
    <w:p w14:paraId="426DFD6C" w14:textId="55DE343B" w:rsidR="00A351FC" w:rsidRPr="00716D9E" w:rsidRDefault="001859E8" w:rsidP="00A351FC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 w:rsidRPr="00716D9E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 xml:space="preserve">Abteilungsleitung Pflege </w:t>
      </w:r>
      <w:r w:rsidR="00A17D4A" w:rsidRPr="00716D9E">
        <w:rPr>
          <w:rFonts w:ascii="Arial" w:hAnsi="Arial" w:cs="Arial"/>
          <w:sz w:val="18"/>
          <w:szCs w:val="18"/>
        </w:rPr>
        <w:t>Ambulatorium</w:t>
      </w:r>
      <w:r w:rsidRPr="00716D9E">
        <w:rPr>
          <w:rFonts w:ascii="Arial" w:hAnsi="Arial" w:cs="Arial"/>
        </w:rPr>
        <w:t xml:space="preserve"> </w:t>
      </w:r>
      <w:r w:rsidR="00A351FC" w:rsidRPr="00716D9E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vom Zentrum für Palliative Care, KSW</w:t>
      </w:r>
    </w:p>
    <w:p w14:paraId="109FF73F" w14:textId="418EC113" w:rsidR="00A351FC" w:rsidRDefault="00FC5439" w:rsidP="00A351FC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 w:rsidRPr="00716D9E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Klinische/-r Fachspezialist/-in Physiotherapie, KSW</w:t>
      </w:r>
      <w:r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 xml:space="preserve"> </w:t>
      </w:r>
    </w:p>
    <w:p w14:paraId="2EC083C8" w14:textId="77777777" w:rsidR="00FC5439" w:rsidRPr="00A351FC" w:rsidRDefault="00FC5439" w:rsidP="00A351FC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</w:p>
    <w:p w14:paraId="63DCEBA6" w14:textId="77777777" w:rsidR="00A351FC" w:rsidRPr="00A351FC" w:rsidRDefault="00A351FC" w:rsidP="00A351FC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  <w:r w:rsidRPr="00A351FC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Ansprechperson für die Koordination</w:t>
      </w:r>
    </w:p>
    <w:p w14:paraId="2D492F40" w14:textId="6843403D" w:rsidR="00A351FC" w:rsidRPr="00A351FC" w:rsidRDefault="008F21E9" w:rsidP="00A351FC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b/>
          <w:spacing w:val="5"/>
          <w:kern w:val="1"/>
          <w:sz w:val="18"/>
          <w:szCs w:val="18"/>
          <w:lang w:eastAsia="de-DE"/>
        </w:rPr>
      </w:pPr>
      <w:r>
        <w:rPr>
          <w:rFonts w:ascii="Arial" w:eastAsia="Calibri" w:hAnsi="Arial" w:cs="Arial"/>
          <w:sz w:val="18"/>
          <w:szCs w:val="18"/>
        </w:rPr>
        <w:t>Laura Bechter, Abteilungsleiterin Ambulatorium Zentrum für Palliative Care</w:t>
      </w:r>
      <w:r w:rsidR="00A351FC" w:rsidRPr="00A351FC">
        <w:rPr>
          <w:rFonts w:ascii="Arial" w:eastAsia="Calibri" w:hAnsi="Arial" w:cs="Arial"/>
          <w:sz w:val="18"/>
          <w:szCs w:val="18"/>
        </w:rPr>
        <w:t xml:space="preserve"> KSW, Tel. 55</w:t>
      </w:r>
      <w:r>
        <w:rPr>
          <w:rFonts w:ascii="Arial" w:eastAsia="Calibri" w:hAnsi="Arial" w:cs="Arial"/>
          <w:sz w:val="18"/>
          <w:szCs w:val="18"/>
        </w:rPr>
        <w:t>10</w:t>
      </w:r>
    </w:p>
    <w:p w14:paraId="6BA66BF6" w14:textId="77777777" w:rsidR="00A351FC" w:rsidRPr="00A351FC" w:rsidRDefault="00A351FC" w:rsidP="00A351FC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</w:p>
    <w:p w14:paraId="6A88A1AB" w14:textId="77777777" w:rsidR="00A351FC" w:rsidRPr="00A351FC" w:rsidRDefault="00A351FC" w:rsidP="00A351FC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  <w:r w:rsidRPr="00A351FC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 xml:space="preserve">Zeitlicher Umfang </w:t>
      </w:r>
    </w:p>
    <w:p w14:paraId="16AF0D24" w14:textId="77777777" w:rsidR="00A351FC" w:rsidRPr="00A351FC" w:rsidRDefault="00A351FC" w:rsidP="00A351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 w:rsidRPr="00A351FC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2 Tage</w:t>
      </w:r>
    </w:p>
    <w:p w14:paraId="5497E6C2" w14:textId="77777777" w:rsidR="00A351FC" w:rsidRPr="00A351FC" w:rsidRDefault="00A351FC" w:rsidP="00A351FC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</w:p>
    <w:p w14:paraId="627C81A8" w14:textId="55F85F1B" w:rsidR="00A351FC" w:rsidRPr="00CD21DC" w:rsidRDefault="00A351FC" w:rsidP="00A351FC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  <w:r w:rsidRPr="00CD21DC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Daten, Zeit 08.30 bis 16.30 Uhr</w:t>
      </w:r>
      <w:r w:rsidRPr="00CD21DC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ab/>
      </w:r>
      <w:proofErr w:type="gramStart"/>
      <w:r w:rsidRPr="00CD21DC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ab/>
      </w:r>
      <w:r w:rsidR="00733FC7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 xml:space="preserve">  </w:t>
      </w:r>
      <w:r w:rsidR="00733FC7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ab/>
      </w:r>
      <w:proofErr w:type="gramEnd"/>
      <w:r w:rsidR="00733FC7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ab/>
      </w:r>
      <w:r w:rsidRPr="00CD21DC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Anmeldeschluss</w:t>
      </w:r>
    </w:p>
    <w:p w14:paraId="1CDC387E" w14:textId="4BB78A52" w:rsidR="00E27B5F" w:rsidRPr="00CA01ED" w:rsidRDefault="00E27B5F" w:rsidP="00E27B5F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 w:rsidRPr="00CA01ED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Mi/Do 17. Und 18. April 2024</w:t>
      </w:r>
      <w:r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 xml:space="preserve"> </w:t>
      </w:r>
      <w:r w:rsidR="00361154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ab/>
      </w:r>
      <w:r w:rsidR="00361154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ab/>
      </w:r>
      <w:bookmarkStart w:id="1" w:name="_GoBack"/>
      <w:bookmarkEnd w:id="1"/>
      <w:r w:rsidRPr="00CA01ED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ab/>
      </w:r>
      <w:r w:rsidRPr="00CA01ED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ab/>
        <w:t>17. März 2024</w:t>
      </w:r>
    </w:p>
    <w:p w14:paraId="43A16575" w14:textId="77777777" w:rsidR="00E27B5F" w:rsidRDefault="00E27B5F" w:rsidP="00A351FC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Times New Roman" w:hAnsi="Arial" w:cs="Arial"/>
          <w:spacing w:val="5"/>
          <w:kern w:val="1"/>
          <w:sz w:val="18"/>
          <w:szCs w:val="18"/>
          <w:highlight w:val="yellow"/>
          <w:lang w:eastAsia="de-DE"/>
        </w:rPr>
      </w:pPr>
    </w:p>
    <w:p w14:paraId="315D33FD" w14:textId="2D20D194" w:rsidR="00A351FC" w:rsidRPr="00A351FC" w:rsidRDefault="00A351FC" w:rsidP="00A351FC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  <w:r w:rsidRPr="00A351FC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 xml:space="preserve">Ort </w:t>
      </w:r>
    </w:p>
    <w:p w14:paraId="4FE93AB3" w14:textId="63E28C92" w:rsidR="00CA01ED" w:rsidRPr="00A351FC" w:rsidRDefault="00CA01ED" w:rsidP="00A351FC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17./18. April 2024 Gate 27</w:t>
      </w:r>
    </w:p>
    <w:p w14:paraId="2363594B" w14:textId="77777777" w:rsidR="00A351FC" w:rsidRPr="00A351FC" w:rsidRDefault="00A351FC" w:rsidP="00A351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</w:p>
    <w:p w14:paraId="35656784" w14:textId="77777777" w:rsidR="00A351FC" w:rsidRPr="00A351FC" w:rsidRDefault="00A351FC" w:rsidP="00A351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 w:rsidRPr="00A351FC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Kosten</w:t>
      </w:r>
      <w:r w:rsidRPr="00A351FC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 xml:space="preserve"> </w:t>
      </w:r>
      <w:r w:rsidRPr="00A351FC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extern</w:t>
      </w:r>
      <w:r w:rsidRPr="00A351FC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: Fr. 300.00</w:t>
      </w:r>
    </w:p>
    <w:p w14:paraId="7174C444" w14:textId="64B1ED22" w:rsidR="0070343E" w:rsidRPr="005F7966" w:rsidRDefault="0070343E" w:rsidP="005F7966">
      <w:pPr>
        <w:rPr>
          <w:rFonts w:ascii="Arial" w:hAnsi="Arial"/>
          <w:sz w:val="18"/>
        </w:rPr>
      </w:pPr>
    </w:p>
    <w:sectPr w:rsidR="0070343E" w:rsidRPr="005F7966" w:rsidSect="005A351B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7465E" w14:textId="77777777" w:rsidR="00586C4D" w:rsidRDefault="00586C4D" w:rsidP="009B3303">
      <w:pPr>
        <w:spacing w:after="0" w:line="240" w:lineRule="auto"/>
      </w:pPr>
      <w:r>
        <w:separator/>
      </w:r>
    </w:p>
  </w:endnote>
  <w:endnote w:type="continuationSeparator" w:id="0">
    <w:p w14:paraId="5F779D78" w14:textId="77777777" w:rsidR="00586C4D" w:rsidRDefault="00586C4D" w:rsidP="009B3303">
      <w:pPr>
        <w:spacing w:after="0" w:line="240" w:lineRule="auto"/>
      </w:pPr>
      <w:r>
        <w:continuationSeparator/>
      </w:r>
    </w:p>
  </w:endnote>
  <w:endnote w:type="continuationNotice" w:id="1">
    <w:p w14:paraId="3813CBF3" w14:textId="77777777" w:rsidR="00B24B0D" w:rsidRDefault="00B24B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47B4F" w14:textId="6A0125F7" w:rsidR="00586C4D" w:rsidRDefault="00586C4D" w:rsidP="003E5C3C">
    <w:pPr>
      <w:ind w:right="260"/>
    </w:pPr>
    <w:r>
      <w:rPr>
        <w:noProof/>
        <w:color w:val="1F497D" w:themeColor="text2"/>
        <w:sz w:val="26"/>
        <w:szCs w:val="26"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75D9FC" wp14:editId="6B38754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feld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2716A4" w14:textId="779BF6BB" w:rsidR="00586C4D" w:rsidRDefault="00586C4D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61154" w:rsidRPr="0036115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  <w:lang w:val="de-DE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375D9FC" id="_x0000_t202" coordsize="21600,21600" o:spt="202" path="m,l,21600r21600,l21600,xe">
              <v:stroke joinstyle="miter"/>
              <v:path gradientshapeok="t" o:connecttype="rect"/>
            </v:shapetype>
            <v:shape id="Textfeld 49" o:spid="_x0000_s1026" type="#_x0000_t202" style="position:absolute;margin-left:0;margin-top:0;width:30.6pt;height:24.65pt;z-index:251658240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d4ig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" fillcolor="white [3201]" stroked="f" strokeweight=".5pt">
              <v:textbox style="mso-fit-shape-to-text:t" inset="0,,0">
                <w:txbxContent>
                  <w:p w14:paraId="5A2716A4" w14:textId="779BF6BB" w:rsidR="00586C4D" w:rsidRDefault="00586C4D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361154" w:rsidRPr="00361154">
                      <w:rPr>
                        <w:noProof/>
                        <w:color w:val="0F243E" w:themeColor="text2" w:themeShade="80"/>
                        <w:sz w:val="26"/>
                        <w:szCs w:val="26"/>
                        <w:lang w:val="de-DE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2DE15" w14:textId="77777777" w:rsidR="00586C4D" w:rsidRDefault="00586C4D" w:rsidP="009B3303">
      <w:pPr>
        <w:spacing w:after="0" w:line="240" w:lineRule="auto"/>
      </w:pPr>
      <w:r>
        <w:separator/>
      </w:r>
    </w:p>
  </w:footnote>
  <w:footnote w:type="continuationSeparator" w:id="0">
    <w:p w14:paraId="761BFDAD" w14:textId="77777777" w:rsidR="00586C4D" w:rsidRDefault="00586C4D" w:rsidP="009B3303">
      <w:pPr>
        <w:spacing w:after="0" w:line="240" w:lineRule="auto"/>
      </w:pPr>
      <w:r>
        <w:continuationSeparator/>
      </w:r>
    </w:p>
  </w:footnote>
  <w:footnote w:type="continuationNotice" w:id="1">
    <w:p w14:paraId="4523778B" w14:textId="77777777" w:rsidR="00B24B0D" w:rsidRDefault="00B24B0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0921"/>
    <w:multiLevelType w:val="hybridMultilevel"/>
    <w:tmpl w:val="A84C1D6E"/>
    <w:lvl w:ilvl="0" w:tplc="809EA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31ED"/>
    <w:multiLevelType w:val="hybridMultilevel"/>
    <w:tmpl w:val="15362BAE"/>
    <w:lvl w:ilvl="0" w:tplc="82F2EB0C">
      <w:numFmt w:val="bullet"/>
      <w:lvlText w:val="-"/>
      <w:lvlJc w:val="left"/>
      <w:pPr>
        <w:tabs>
          <w:tab w:val="num" w:pos="550"/>
        </w:tabs>
        <w:ind w:left="55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" w15:restartNumberingAfterBreak="0">
    <w:nsid w:val="0740450B"/>
    <w:multiLevelType w:val="hybridMultilevel"/>
    <w:tmpl w:val="051AF6BC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A61"/>
    <w:multiLevelType w:val="multilevel"/>
    <w:tmpl w:val="D63C5F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D56F12"/>
    <w:multiLevelType w:val="hybridMultilevel"/>
    <w:tmpl w:val="AB36E918"/>
    <w:lvl w:ilvl="0" w:tplc="82F2E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0508F"/>
    <w:multiLevelType w:val="hybridMultilevel"/>
    <w:tmpl w:val="A77A9684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E6561"/>
    <w:multiLevelType w:val="hybridMultilevel"/>
    <w:tmpl w:val="E8440538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74E81"/>
    <w:multiLevelType w:val="hybridMultilevel"/>
    <w:tmpl w:val="DDDE40F2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528DE"/>
    <w:multiLevelType w:val="hybridMultilevel"/>
    <w:tmpl w:val="EDEE5EDE"/>
    <w:lvl w:ilvl="0" w:tplc="82F2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A383E"/>
    <w:multiLevelType w:val="hybridMultilevel"/>
    <w:tmpl w:val="A45CC5E8"/>
    <w:lvl w:ilvl="0" w:tplc="2B2827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54D00"/>
    <w:multiLevelType w:val="hybridMultilevel"/>
    <w:tmpl w:val="BCE64CE6"/>
    <w:lvl w:ilvl="0" w:tplc="A0A69224">
      <w:start w:val="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8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355F0"/>
    <w:multiLevelType w:val="hybridMultilevel"/>
    <w:tmpl w:val="26AE69D0"/>
    <w:lvl w:ilvl="0" w:tplc="C124FB3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CA0A18"/>
    <w:multiLevelType w:val="hybridMultilevel"/>
    <w:tmpl w:val="08C018C2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A0990"/>
    <w:multiLevelType w:val="hybridMultilevel"/>
    <w:tmpl w:val="16E0D1D4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7C02A2"/>
    <w:multiLevelType w:val="hybridMultilevel"/>
    <w:tmpl w:val="7A30277E"/>
    <w:lvl w:ilvl="0" w:tplc="37702D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061D99"/>
    <w:multiLevelType w:val="hybridMultilevel"/>
    <w:tmpl w:val="21728EA6"/>
    <w:lvl w:ilvl="0" w:tplc="85B29C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234966"/>
    <w:multiLevelType w:val="hybridMultilevel"/>
    <w:tmpl w:val="DB9EB5B6"/>
    <w:lvl w:ilvl="0" w:tplc="A0A69224">
      <w:start w:val="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BF00E40"/>
    <w:multiLevelType w:val="multilevel"/>
    <w:tmpl w:val="373C7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2C06911"/>
    <w:multiLevelType w:val="hybridMultilevel"/>
    <w:tmpl w:val="850EF2A8"/>
    <w:lvl w:ilvl="0" w:tplc="2B2827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021B34"/>
    <w:multiLevelType w:val="hybridMultilevel"/>
    <w:tmpl w:val="83C47136"/>
    <w:lvl w:ilvl="0" w:tplc="C124FB3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9B0C1F"/>
    <w:multiLevelType w:val="hybridMultilevel"/>
    <w:tmpl w:val="875A2DC2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C6EB1"/>
    <w:multiLevelType w:val="hybridMultilevel"/>
    <w:tmpl w:val="E73C89E2"/>
    <w:lvl w:ilvl="0" w:tplc="606466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4F69D2"/>
    <w:multiLevelType w:val="hybridMultilevel"/>
    <w:tmpl w:val="14F2F9DC"/>
    <w:lvl w:ilvl="0" w:tplc="DCB464BC">
      <w:start w:val="1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A507BC7"/>
    <w:multiLevelType w:val="hybridMultilevel"/>
    <w:tmpl w:val="989C3E30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E24CC0"/>
    <w:multiLevelType w:val="hybridMultilevel"/>
    <w:tmpl w:val="41826BF8"/>
    <w:lvl w:ilvl="0" w:tplc="2B2827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E10FE1"/>
    <w:multiLevelType w:val="multilevel"/>
    <w:tmpl w:val="C4B4C24C"/>
    <w:lvl w:ilvl="0">
      <w:start w:val="1"/>
      <w:numFmt w:val="decimal"/>
      <w:lvlText w:val="%1"/>
      <w:lvlJc w:val="left"/>
      <w:pPr>
        <w:ind w:left="360" w:hanging="360"/>
      </w:pPr>
      <w:rPr>
        <w:rFonts w:cs="Helvetica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Helvetic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Helvetic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Helvetic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Helvetic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Helvetic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Helvetic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Helvetic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Helvetica" w:hint="default"/>
      </w:rPr>
    </w:lvl>
  </w:abstractNum>
  <w:abstractNum w:abstractNumId="26" w15:restartNumberingAfterBreak="0">
    <w:nsid w:val="2CBC617B"/>
    <w:multiLevelType w:val="hybridMultilevel"/>
    <w:tmpl w:val="1CBA672E"/>
    <w:lvl w:ilvl="0" w:tplc="029C56CA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Helvetica" w:eastAsia="Times New Roman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27" w15:restartNumberingAfterBreak="0">
    <w:nsid w:val="2CF3132B"/>
    <w:multiLevelType w:val="hybridMultilevel"/>
    <w:tmpl w:val="3A6ED718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EB4C32"/>
    <w:multiLevelType w:val="hybridMultilevel"/>
    <w:tmpl w:val="BD96D6EE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5D6D3E"/>
    <w:multiLevelType w:val="hybridMultilevel"/>
    <w:tmpl w:val="5B62137A"/>
    <w:lvl w:ilvl="0" w:tplc="2B2827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746DBF"/>
    <w:multiLevelType w:val="hybridMultilevel"/>
    <w:tmpl w:val="22E075F4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326C89"/>
    <w:multiLevelType w:val="hybridMultilevel"/>
    <w:tmpl w:val="15104B1E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E94CB9"/>
    <w:multiLevelType w:val="hybridMultilevel"/>
    <w:tmpl w:val="2F18059A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BE443B"/>
    <w:multiLevelType w:val="hybridMultilevel"/>
    <w:tmpl w:val="8DF436C2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4F76AB"/>
    <w:multiLevelType w:val="hybridMultilevel"/>
    <w:tmpl w:val="867A8E74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BF51CD"/>
    <w:multiLevelType w:val="hybridMultilevel"/>
    <w:tmpl w:val="F0C8DDB4"/>
    <w:lvl w:ilvl="0" w:tplc="2B2827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7E5D4B"/>
    <w:multiLevelType w:val="hybridMultilevel"/>
    <w:tmpl w:val="AF90923A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306588"/>
    <w:multiLevelType w:val="hybridMultilevel"/>
    <w:tmpl w:val="D3C84B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2EB0C">
      <w:numFmt w:val="bullet"/>
      <w:lvlText w:val="-"/>
      <w:lvlJc w:val="left"/>
      <w:pPr>
        <w:ind w:left="2880" w:hanging="360"/>
      </w:pPr>
      <w:rPr>
        <w:rFonts w:ascii="Arial" w:eastAsia="Georgia" w:hAnsi="Arial" w:cs="Aria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7430F2"/>
    <w:multiLevelType w:val="hybridMultilevel"/>
    <w:tmpl w:val="C5C000EA"/>
    <w:lvl w:ilvl="0" w:tplc="6A465A82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44FB1536"/>
    <w:multiLevelType w:val="hybridMultilevel"/>
    <w:tmpl w:val="E55A4F56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E6512E"/>
    <w:multiLevelType w:val="hybridMultilevel"/>
    <w:tmpl w:val="419EA3B2"/>
    <w:lvl w:ilvl="0" w:tplc="2B2827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4B1961"/>
    <w:multiLevelType w:val="hybridMultilevel"/>
    <w:tmpl w:val="04E63FA0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3A7881FC">
      <w:numFmt w:val="bullet"/>
      <w:lvlText w:val="•"/>
      <w:lvlJc w:val="left"/>
      <w:pPr>
        <w:ind w:left="1785" w:hanging="705"/>
      </w:pPr>
      <w:rPr>
        <w:rFonts w:ascii="Calibri" w:eastAsia="Times New Roman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647612"/>
    <w:multiLevelType w:val="hybridMultilevel"/>
    <w:tmpl w:val="A052DD90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965072"/>
    <w:multiLevelType w:val="hybridMultilevel"/>
    <w:tmpl w:val="D804C5B2"/>
    <w:lvl w:ilvl="0" w:tplc="9ED4D3C6">
      <w:start w:val="1"/>
      <w:numFmt w:val="bullet"/>
      <w:lvlText w:val=""/>
      <w:lvlJc w:val="left"/>
      <w:pPr>
        <w:ind w:left="720" w:hanging="360"/>
      </w:pPr>
      <w:rPr>
        <w:rFonts w:ascii="Wingdings" w:eastAsia="Lucida Handwriting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902C16"/>
    <w:multiLevelType w:val="hybridMultilevel"/>
    <w:tmpl w:val="2C7AB5EA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A671F4"/>
    <w:multiLevelType w:val="multilevel"/>
    <w:tmpl w:val="DBB431E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D4055EE"/>
    <w:multiLevelType w:val="hybridMultilevel"/>
    <w:tmpl w:val="9A3A0FF6"/>
    <w:lvl w:ilvl="0" w:tplc="2B28272C"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DEE77CF"/>
    <w:multiLevelType w:val="hybridMultilevel"/>
    <w:tmpl w:val="3B8CD73C"/>
    <w:lvl w:ilvl="0" w:tplc="C124FB3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10C0CB9"/>
    <w:multiLevelType w:val="hybridMultilevel"/>
    <w:tmpl w:val="63260C30"/>
    <w:lvl w:ilvl="0" w:tplc="A0A69224">
      <w:start w:val="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807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2D5517"/>
    <w:multiLevelType w:val="hybridMultilevel"/>
    <w:tmpl w:val="A99C572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6237E1"/>
    <w:multiLevelType w:val="hybridMultilevel"/>
    <w:tmpl w:val="E21A824E"/>
    <w:lvl w:ilvl="0" w:tplc="C124FB3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524076B"/>
    <w:multiLevelType w:val="hybridMultilevel"/>
    <w:tmpl w:val="7EF62900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9C79E3"/>
    <w:multiLevelType w:val="hybridMultilevel"/>
    <w:tmpl w:val="B7245A34"/>
    <w:lvl w:ilvl="0" w:tplc="82F2E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9822ABF"/>
    <w:multiLevelType w:val="hybridMultilevel"/>
    <w:tmpl w:val="1B8064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CA4BA1"/>
    <w:multiLevelType w:val="hybridMultilevel"/>
    <w:tmpl w:val="38C42BF6"/>
    <w:lvl w:ilvl="0" w:tplc="85B29C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B28272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DE2046"/>
    <w:multiLevelType w:val="hybridMultilevel"/>
    <w:tmpl w:val="C80E511A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005DBF"/>
    <w:multiLevelType w:val="hybridMultilevel"/>
    <w:tmpl w:val="68C0EA2A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3149BF"/>
    <w:multiLevelType w:val="hybridMultilevel"/>
    <w:tmpl w:val="1E9238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22593E"/>
    <w:multiLevelType w:val="hybridMultilevel"/>
    <w:tmpl w:val="F446A264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80734D"/>
    <w:multiLevelType w:val="hybridMultilevel"/>
    <w:tmpl w:val="30C08CC0"/>
    <w:lvl w:ilvl="0" w:tplc="37702D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F835E40"/>
    <w:multiLevelType w:val="hybridMultilevel"/>
    <w:tmpl w:val="EF24DC00"/>
    <w:lvl w:ilvl="0" w:tplc="82F2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Georgia" w:hAnsi="Arial" w:cs="Arial" w:hint="default"/>
      </w:rPr>
    </w:lvl>
    <w:lvl w:ilvl="1" w:tplc="08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A87A79"/>
    <w:multiLevelType w:val="hybridMultilevel"/>
    <w:tmpl w:val="B0A2CFDE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005022"/>
    <w:multiLevelType w:val="hybridMultilevel"/>
    <w:tmpl w:val="D204879C"/>
    <w:lvl w:ilvl="0" w:tplc="924035A4">
      <w:start w:val="27"/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35460B0"/>
    <w:multiLevelType w:val="hybridMultilevel"/>
    <w:tmpl w:val="F828BFA6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791407"/>
    <w:multiLevelType w:val="hybridMultilevel"/>
    <w:tmpl w:val="07F826E2"/>
    <w:lvl w:ilvl="0" w:tplc="924035A4">
      <w:start w:val="27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668710AC"/>
    <w:multiLevelType w:val="hybridMultilevel"/>
    <w:tmpl w:val="6FF6D10A"/>
    <w:lvl w:ilvl="0" w:tplc="2B2827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C90C01"/>
    <w:multiLevelType w:val="hybridMultilevel"/>
    <w:tmpl w:val="CA72FF6A"/>
    <w:lvl w:ilvl="0" w:tplc="D0B6850E">
      <w:start w:val="5"/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  <w:b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9DB371B"/>
    <w:multiLevelType w:val="hybridMultilevel"/>
    <w:tmpl w:val="74C2A0CA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9DF62C6"/>
    <w:multiLevelType w:val="hybridMultilevel"/>
    <w:tmpl w:val="0978B896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B4784C"/>
    <w:multiLevelType w:val="hybridMultilevel"/>
    <w:tmpl w:val="96885BCA"/>
    <w:lvl w:ilvl="0" w:tplc="82F2E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DB920F0"/>
    <w:multiLevelType w:val="hybridMultilevel"/>
    <w:tmpl w:val="C0AE4C20"/>
    <w:lvl w:ilvl="0" w:tplc="A0A69224">
      <w:start w:val="9"/>
      <w:numFmt w:val="bullet"/>
      <w:lvlText w:val="–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70147767"/>
    <w:multiLevelType w:val="hybridMultilevel"/>
    <w:tmpl w:val="1F124F8E"/>
    <w:lvl w:ilvl="0" w:tplc="A0A69224">
      <w:start w:val="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0634406"/>
    <w:multiLevelType w:val="hybridMultilevel"/>
    <w:tmpl w:val="ACB05570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4A1222"/>
    <w:multiLevelType w:val="hybridMultilevel"/>
    <w:tmpl w:val="CD52413C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742687D"/>
    <w:multiLevelType w:val="hybridMultilevel"/>
    <w:tmpl w:val="8D00AE44"/>
    <w:lvl w:ilvl="0" w:tplc="2B2827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2D0D00"/>
    <w:multiLevelType w:val="hybridMultilevel"/>
    <w:tmpl w:val="CCFA310C"/>
    <w:lvl w:ilvl="0" w:tplc="2B2827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534273"/>
    <w:multiLevelType w:val="hybridMultilevel"/>
    <w:tmpl w:val="DC44C702"/>
    <w:lvl w:ilvl="0" w:tplc="2B2827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981B77"/>
    <w:multiLevelType w:val="hybridMultilevel"/>
    <w:tmpl w:val="ABD8E7C0"/>
    <w:lvl w:ilvl="0" w:tplc="2B2827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BB93A09"/>
    <w:multiLevelType w:val="hybridMultilevel"/>
    <w:tmpl w:val="37482CE2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BBC3B08"/>
    <w:multiLevelType w:val="hybridMultilevel"/>
    <w:tmpl w:val="C70A5CFC"/>
    <w:lvl w:ilvl="0" w:tplc="3D100C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CA0531B"/>
    <w:multiLevelType w:val="hybridMultilevel"/>
    <w:tmpl w:val="1632DD42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DB4350A"/>
    <w:multiLevelType w:val="hybridMultilevel"/>
    <w:tmpl w:val="E6A61444"/>
    <w:lvl w:ilvl="0" w:tplc="2B28272C"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EC9371F"/>
    <w:multiLevelType w:val="hybridMultilevel"/>
    <w:tmpl w:val="8CAC3562"/>
    <w:lvl w:ilvl="0" w:tplc="A0A69224">
      <w:start w:val="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8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1"/>
  </w:num>
  <w:num w:numId="3">
    <w:abstractNumId w:val="2"/>
  </w:num>
  <w:num w:numId="4">
    <w:abstractNumId w:val="12"/>
  </w:num>
  <w:num w:numId="5">
    <w:abstractNumId w:val="36"/>
  </w:num>
  <w:num w:numId="6">
    <w:abstractNumId w:val="44"/>
  </w:num>
  <w:num w:numId="7">
    <w:abstractNumId w:val="32"/>
  </w:num>
  <w:num w:numId="8">
    <w:abstractNumId w:val="5"/>
  </w:num>
  <w:num w:numId="9">
    <w:abstractNumId w:val="29"/>
  </w:num>
  <w:num w:numId="10">
    <w:abstractNumId w:val="70"/>
  </w:num>
  <w:num w:numId="11">
    <w:abstractNumId w:val="55"/>
  </w:num>
  <w:num w:numId="12">
    <w:abstractNumId w:val="56"/>
  </w:num>
  <w:num w:numId="13">
    <w:abstractNumId w:val="39"/>
  </w:num>
  <w:num w:numId="14">
    <w:abstractNumId w:val="80"/>
  </w:num>
  <w:num w:numId="15">
    <w:abstractNumId w:val="30"/>
  </w:num>
  <w:num w:numId="16">
    <w:abstractNumId w:val="20"/>
  </w:num>
  <w:num w:numId="17">
    <w:abstractNumId w:val="46"/>
  </w:num>
  <w:num w:numId="18">
    <w:abstractNumId w:val="81"/>
  </w:num>
  <w:num w:numId="19">
    <w:abstractNumId w:val="77"/>
  </w:num>
  <w:num w:numId="20">
    <w:abstractNumId w:val="40"/>
  </w:num>
  <w:num w:numId="21">
    <w:abstractNumId w:val="24"/>
  </w:num>
  <w:num w:numId="22">
    <w:abstractNumId w:val="18"/>
  </w:num>
  <w:num w:numId="23">
    <w:abstractNumId w:val="75"/>
  </w:num>
  <w:num w:numId="24">
    <w:abstractNumId w:val="9"/>
  </w:num>
  <w:num w:numId="25">
    <w:abstractNumId w:val="65"/>
  </w:num>
  <w:num w:numId="26">
    <w:abstractNumId w:val="76"/>
  </w:num>
  <w:num w:numId="27">
    <w:abstractNumId w:val="74"/>
  </w:num>
  <w:num w:numId="28">
    <w:abstractNumId w:val="43"/>
  </w:num>
  <w:num w:numId="29">
    <w:abstractNumId w:val="22"/>
  </w:num>
  <w:num w:numId="30">
    <w:abstractNumId w:val="38"/>
  </w:num>
  <w:num w:numId="31">
    <w:abstractNumId w:val="15"/>
  </w:num>
  <w:num w:numId="32">
    <w:abstractNumId w:val="49"/>
  </w:num>
  <w:num w:numId="33">
    <w:abstractNumId w:val="0"/>
  </w:num>
  <w:num w:numId="34">
    <w:abstractNumId w:val="54"/>
  </w:num>
  <w:num w:numId="35">
    <w:abstractNumId w:val="16"/>
  </w:num>
  <w:num w:numId="36">
    <w:abstractNumId w:val="11"/>
  </w:num>
  <w:num w:numId="37">
    <w:abstractNumId w:val="47"/>
  </w:num>
  <w:num w:numId="38">
    <w:abstractNumId w:val="45"/>
  </w:num>
  <w:num w:numId="39">
    <w:abstractNumId w:val="42"/>
  </w:num>
  <w:num w:numId="40">
    <w:abstractNumId w:val="41"/>
  </w:num>
  <w:num w:numId="41">
    <w:abstractNumId w:val="3"/>
  </w:num>
  <w:num w:numId="42">
    <w:abstractNumId w:val="19"/>
  </w:num>
  <w:num w:numId="43">
    <w:abstractNumId w:val="50"/>
  </w:num>
  <w:num w:numId="44">
    <w:abstractNumId w:val="25"/>
  </w:num>
  <w:num w:numId="45">
    <w:abstractNumId w:val="79"/>
  </w:num>
  <w:num w:numId="46">
    <w:abstractNumId w:val="82"/>
  </w:num>
  <w:num w:numId="47">
    <w:abstractNumId w:val="62"/>
  </w:num>
  <w:num w:numId="48">
    <w:abstractNumId w:val="26"/>
  </w:num>
  <w:num w:numId="49">
    <w:abstractNumId w:val="59"/>
  </w:num>
  <w:num w:numId="50">
    <w:abstractNumId w:val="14"/>
  </w:num>
  <w:num w:numId="51">
    <w:abstractNumId w:val="21"/>
  </w:num>
  <w:num w:numId="52">
    <w:abstractNumId w:val="52"/>
  </w:num>
  <w:num w:numId="53">
    <w:abstractNumId w:val="4"/>
  </w:num>
  <w:num w:numId="54">
    <w:abstractNumId w:val="64"/>
  </w:num>
  <w:num w:numId="55">
    <w:abstractNumId w:val="71"/>
  </w:num>
  <w:num w:numId="56">
    <w:abstractNumId w:val="35"/>
  </w:num>
  <w:num w:numId="57">
    <w:abstractNumId w:val="66"/>
  </w:num>
  <w:num w:numId="58">
    <w:abstractNumId w:val="48"/>
  </w:num>
  <w:num w:numId="59">
    <w:abstractNumId w:val="53"/>
  </w:num>
  <w:num w:numId="60">
    <w:abstractNumId w:val="37"/>
  </w:num>
  <w:num w:numId="61">
    <w:abstractNumId w:val="34"/>
  </w:num>
  <w:num w:numId="62">
    <w:abstractNumId w:val="68"/>
  </w:num>
  <w:num w:numId="63">
    <w:abstractNumId w:val="7"/>
  </w:num>
  <w:num w:numId="64">
    <w:abstractNumId w:val="27"/>
  </w:num>
  <w:num w:numId="65">
    <w:abstractNumId w:val="23"/>
  </w:num>
  <w:num w:numId="66">
    <w:abstractNumId w:val="8"/>
  </w:num>
  <w:num w:numId="67">
    <w:abstractNumId w:val="63"/>
  </w:num>
  <w:num w:numId="68">
    <w:abstractNumId w:val="13"/>
  </w:num>
  <w:num w:numId="69">
    <w:abstractNumId w:val="1"/>
  </w:num>
  <w:num w:numId="70">
    <w:abstractNumId w:val="73"/>
  </w:num>
  <w:num w:numId="71">
    <w:abstractNumId w:val="72"/>
  </w:num>
  <w:num w:numId="72">
    <w:abstractNumId w:val="67"/>
  </w:num>
  <w:num w:numId="73">
    <w:abstractNumId w:val="33"/>
  </w:num>
  <w:num w:numId="74">
    <w:abstractNumId w:val="28"/>
  </w:num>
  <w:num w:numId="75">
    <w:abstractNumId w:val="10"/>
  </w:num>
  <w:num w:numId="76">
    <w:abstractNumId w:val="51"/>
  </w:num>
  <w:num w:numId="77">
    <w:abstractNumId w:val="69"/>
  </w:num>
  <w:num w:numId="78">
    <w:abstractNumId w:val="60"/>
  </w:num>
  <w:num w:numId="79">
    <w:abstractNumId w:val="57"/>
  </w:num>
  <w:num w:numId="80">
    <w:abstractNumId w:val="6"/>
  </w:num>
  <w:num w:numId="81">
    <w:abstractNumId w:val="31"/>
  </w:num>
  <w:num w:numId="82">
    <w:abstractNumId w:val="78"/>
  </w:num>
  <w:num w:numId="83">
    <w:abstractNumId w:val="5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C2"/>
    <w:rsid w:val="000308ED"/>
    <w:rsid w:val="00042327"/>
    <w:rsid w:val="00056040"/>
    <w:rsid w:val="00066AE6"/>
    <w:rsid w:val="00072704"/>
    <w:rsid w:val="00093013"/>
    <w:rsid w:val="00096545"/>
    <w:rsid w:val="000C52EE"/>
    <w:rsid w:val="000D29B0"/>
    <w:rsid w:val="000F49A1"/>
    <w:rsid w:val="00103D3D"/>
    <w:rsid w:val="001859E8"/>
    <w:rsid w:val="00190EFE"/>
    <w:rsid w:val="001A1857"/>
    <w:rsid w:val="001B4D32"/>
    <w:rsid w:val="001B6D38"/>
    <w:rsid w:val="00214E48"/>
    <w:rsid w:val="002427C0"/>
    <w:rsid w:val="00267BE0"/>
    <w:rsid w:val="002744BD"/>
    <w:rsid w:val="00280843"/>
    <w:rsid w:val="002923D8"/>
    <w:rsid w:val="002A0B5A"/>
    <w:rsid w:val="002A33DB"/>
    <w:rsid w:val="002A7793"/>
    <w:rsid w:val="002C5F20"/>
    <w:rsid w:val="00342129"/>
    <w:rsid w:val="00344338"/>
    <w:rsid w:val="0035649E"/>
    <w:rsid w:val="00361154"/>
    <w:rsid w:val="003726A8"/>
    <w:rsid w:val="003B2B1A"/>
    <w:rsid w:val="003D0354"/>
    <w:rsid w:val="003D78EF"/>
    <w:rsid w:val="003E5C3C"/>
    <w:rsid w:val="003F0AD1"/>
    <w:rsid w:val="003F1D00"/>
    <w:rsid w:val="003F37E6"/>
    <w:rsid w:val="003F5F16"/>
    <w:rsid w:val="00403810"/>
    <w:rsid w:val="00445419"/>
    <w:rsid w:val="004554D8"/>
    <w:rsid w:val="004813F4"/>
    <w:rsid w:val="004928D7"/>
    <w:rsid w:val="0049597B"/>
    <w:rsid w:val="004A12B4"/>
    <w:rsid w:val="004A7BEB"/>
    <w:rsid w:val="004B1DA3"/>
    <w:rsid w:val="004B574A"/>
    <w:rsid w:val="004E0243"/>
    <w:rsid w:val="004E5206"/>
    <w:rsid w:val="004E72E2"/>
    <w:rsid w:val="00507540"/>
    <w:rsid w:val="00513893"/>
    <w:rsid w:val="00530C72"/>
    <w:rsid w:val="00546807"/>
    <w:rsid w:val="00550D77"/>
    <w:rsid w:val="00586C4D"/>
    <w:rsid w:val="00593DD2"/>
    <w:rsid w:val="005A2454"/>
    <w:rsid w:val="005A351B"/>
    <w:rsid w:val="005D1D3C"/>
    <w:rsid w:val="005F7966"/>
    <w:rsid w:val="00615F7B"/>
    <w:rsid w:val="00624C71"/>
    <w:rsid w:val="00633172"/>
    <w:rsid w:val="0066046D"/>
    <w:rsid w:val="00670753"/>
    <w:rsid w:val="00690D89"/>
    <w:rsid w:val="006975AE"/>
    <w:rsid w:val="006C1EEA"/>
    <w:rsid w:val="006D04D4"/>
    <w:rsid w:val="006D115E"/>
    <w:rsid w:val="0070343E"/>
    <w:rsid w:val="00716D9E"/>
    <w:rsid w:val="00733FC7"/>
    <w:rsid w:val="00734548"/>
    <w:rsid w:val="00782B05"/>
    <w:rsid w:val="0078656E"/>
    <w:rsid w:val="007A6D1A"/>
    <w:rsid w:val="007C2CB4"/>
    <w:rsid w:val="007C5FA0"/>
    <w:rsid w:val="007D3CCF"/>
    <w:rsid w:val="007E5901"/>
    <w:rsid w:val="00822F4D"/>
    <w:rsid w:val="008367AE"/>
    <w:rsid w:val="008413FE"/>
    <w:rsid w:val="00845AF1"/>
    <w:rsid w:val="00852407"/>
    <w:rsid w:val="008A2670"/>
    <w:rsid w:val="008C1237"/>
    <w:rsid w:val="008C2820"/>
    <w:rsid w:val="008F21E9"/>
    <w:rsid w:val="008F59CD"/>
    <w:rsid w:val="008F60AE"/>
    <w:rsid w:val="008F6DD9"/>
    <w:rsid w:val="00920E98"/>
    <w:rsid w:val="00937E68"/>
    <w:rsid w:val="00942C3C"/>
    <w:rsid w:val="009501CD"/>
    <w:rsid w:val="009515EA"/>
    <w:rsid w:val="00951F8A"/>
    <w:rsid w:val="009817F9"/>
    <w:rsid w:val="009A36FE"/>
    <w:rsid w:val="009A6D02"/>
    <w:rsid w:val="009B2B89"/>
    <w:rsid w:val="009B3303"/>
    <w:rsid w:val="009B3E9B"/>
    <w:rsid w:val="009B502B"/>
    <w:rsid w:val="009F1FAB"/>
    <w:rsid w:val="009F3836"/>
    <w:rsid w:val="00A02D2B"/>
    <w:rsid w:val="00A058C3"/>
    <w:rsid w:val="00A17D4A"/>
    <w:rsid w:val="00A351FC"/>
    <w:rsid w:val="00A5114F"/>
    <w:rsid w:val="00A515C3"/>
    <w:rsid w:val="00A52044"/>
    <w:rsid w:val="00AB417E"/>
    <w:rsid w:val="00AB5154"/>
    <w:rsid w:val="00AF7C53"/>
    <w:rsid w:val="00B015F7"/>
    <w:rsid w:val="00B13D70"/>
    <w:rsid w:val="00B1491E"/>
    <w:rsid w:val="00B24B0D"/>
    <w:rsid w:val="00B667B6"/>
    <w:rsid w:val="00B84BB7"/>
    <w:rsid w:val="00B9105B"/>
    <w:rsid w:val="00B949B0"/>
    <w:rsid w:val="00BA2453"/>
    <w:rsid w:val="00BA6268"/>
    <w:rsid w:val="00BA634C"/>
    <w:rsid w:val="00BA791A"/>
    <w:rsid w:val="00BD0BF0"/>
    <w:rsid w:val="00BD5E70"/>
    <w:rsid w:val="00BE4429"/>
    <w:rsid w:val="00BF1ECC"/>
    <w:rsid w:val="00BF6F4F"/>
    <w:rsid w:val="00C07C03"/>
    <w:rsid w:val="00C23EAA"/>
    <w:rsid w:val="00C2704F"/>
    <w:rsid w:val="00C313A3"/>
    <w:rsid w:val="00C41E3D"/>
    <w:rsid w:val="00C44C01"/>
    <w:rsid w:val="00C51B5C"/>
    <w:rsid w:val="00C55E1F"/>
    <w:rsid w:val="00C81E23"/>
    <w:rsid w:val="00C85040"/>
    <w:rsid w:val="00C91A6F"/>
    <w:rsid w:val="00C942E5"/>
    <w:rsid w:val="00CA01ED"/>
    <w:rsid w:val="00CB21B8"/>
    <w:rsid w:val="00CD21DC"/>
    <w:rsid w:val="00CE2E21"/>
    <w:rsid w:val="00CE7BBB"/>
    <w:rsid w:val="00CF4E61"/>
    <w:rsid w:val="00D20445"/>
    <w:rsid w:val="00D40473"/>
    <w:rsid w:val="00D43E6A"/>
    <w:rsid w:val="00D6279F"/>
    <w:rsid w:val="00D77F23"/>
    <w:rsid w:val="00D83D2B"/>
    <w:rsid w:val="00D90E0D"/>
    <w:rsid w:val="00D938D8"/>
    <w:rsid w:val="00DB33C2"/>
    <w:rsid w:val="00DB435B"/>
    <w:rsid w:val="00DB6232"/>
    <w:rsid w:val="00DC53C7"/>
    <w:rsid w:val="00DE7983"/>
    <w:rsid w:val="00E05861"/>
    <w:rsid w:val="00E07156"/>
    <w:rsid w:val="00E24364"/>
    <w:rsid w:val="00E27B5F"/>
    <w:rsid w:val="00E765F2"/>
    <w:rsid w:val="00E80CAC"/>
    <w:rsid w:val="00EB254C"/>
    <w:rsid w:val="00EB3789"/>
    <w:rsid w:val="00ED6B40"/>
    <w:rsid w:val="00EE7467"/>
    <w:rsid w:val="00EF10FF"/>
    <w:rsid w:val="00F0663A"/>
    <w:rsid w:val="00F31B71"/>
    <w:rsid w:val="00F47F93"/>
    <w:rsid w:val="00F8133A"/>
    <w:rsid w:val="00F9166F"/>
    <w:rsid w:val="00F91C93"/>
    <w:rsid w:val="00F94EC1"/>
    <w:rsid w:val="00FA72D2"/>
    <w:rsid w:val="00FC5439"/>
    <w:rsid w:val="00FC5F29"/>
    <w:rsid w:val="00FD3E03"/>
    <w:rsid w:val="00FD428A"/>
    <w:rsid w:val="00FE6EC1"/>
    <w:rsid w:val="00F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4C211"/>
  <w15:docId w15:val="{A65B5FE7-FCE3-4623-917A-A1C4CD86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B2B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2B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9B2B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B33C2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103D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03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B2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2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B2B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9B2B8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9B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B3303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B3303"/>
    <w:rPr>
      <w:rFonts w:ascii="Arial" w:eastAsia="Calibri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B3303"/>
    <w:rPr>
      <w:vertAlign w:val="superscript"/>
    </w:rPr>
  </w:style>
  <w:style w:type="paragraph" w:styleId="Unterschrift">
    <w:name w:val="Signature"/>
    <w:basedOn w:val="Standard"/>
    <w:link w:val="UnterschriftZchn"/>
    <w:rsid w:val="009501CD"/>
    <w:pPr>
      <w:tabs>
        <w:tab w:val="left" w:pos="4536"/>
      </w:tabs>
      <w:spacing w:after="0" w:line="260" w:lineRule="atLeast"/>
    </w:pPr>
    <w:rPr>
      <w:rFonts w:ascii="Arial" w:eastAsia="Times New Roman" w:hAnsi="Arial" w:cs="Times New Roman"/>
      <w:noProof/>
      <w:sz w:val="20"/>
      <w:szCs w:val="24"/>
      <w:lang w:eastAsia="de-DE"/>
    </w:rPr>
  </w:style>
  <w:style w:type="character" w:customStyle="1" w:styleId="UnterschriftZchn">
    <w:name w:val="Unterschrift Zchn"/>
    <w:basedOn w:val="Absatz-Standardschriftart"/>
    <w:link w:val="Unterschrift"/>
    <w:rsid w:val="009501CD"/>
    <w:rPr>
      <w:rFonts w:ascii="Arial" w:eastAsia="Times New Roman" w:hAnsi="Arial" w:cs="Times New Roman"/>
      <w:noProof/>
      <w:sz w:val="20"/>
      <w:szCs w:val="24"/>
      <w:lang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43E6A"/>
    <w:pPr>
      <w:outlineLvl w:val="9"/>
    </w:pPr>
    <w:rPr>
      <w:lang w:val="en-GB" w:eastAsia="en-GB"/>
    </w:rPr>
  </w:style>
  <w:style w:type="paragraph" w:styleId="Verzeichnis1">
    <w:name w:val="toc 1"/>
    <w:basedOn w:val="Standard"/>
    <w:next w:val="Standard"/>
    <w:autoRedefine/>
    <w:uiPriority w:val="39"/>
    <w:unhideWhenUsed/>
    <w:rsid w:val="00D43E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43E6A"/>
    <w:pPr>
      <w:spacing w:after="100"/>
      <w:ind w:left="2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3E6A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3F1D00"/>
    <w:pPr>
      <w:spacing w:after="0" w:line="240" w:lineRule="auto"/>
    </w:pPr>
    <w:rPr>
      <w:rFonts w:ascii="Arial" w:hAnsi="Arial"/>
      <w:sz w:val="18"/>
    </w:rPr>
  </w:style>
  <w:style w:type="paragraph" w:customStyle="1" w:styleId="bodytext1">
    <w:name w:val="bodytext1"/>
    <w:basedOn w:val="Standard"/>
    <w:rsid w:val="00D40473"/>
    <w:pPr>
      <w:spacing w:after="0" w:line="240" w:lineRule="auto"/>
      <w:ind w:right="600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50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504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504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0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04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8504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E0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243"/>
  </w:style>
  <w:style w:type="paragraph" w:styleId="Fuzeile">
    <w:name w:val="footer"/>
    <w:basedOn w:val="Standard"/>
    <w:link w:val="FuzeileZchn"/>
    <w:uiPriority w:val="99"/>
    <w:unhideWhenUsed/>
    <w:rsid w:val="004E0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243"/>
  </w:style>
  <w:style w:type="character" w:styleId="Fett">
    <w:name w:val="Strong"/>
    <w:basedOn w:val="Absatz-Standardschriftart"/>
    <w:uiPriority w:val="22"/>
    <w:qFormat/>
    <w:rsid w:val="003E5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7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0146c99dcac4a45842670424a60e5f7 xmlns="6f1df64b-dc98-4d1e-8fc6-9480e96e0d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Pflegedienst</TermName>
          <TermId xmlns="http://schemas.microsoft.com/office/infopath/2007/PartnerControls">89b338d4-dcf9-4fa7-aada-827fc40d658e</TermId>
        </TermInfo>
      </Terms>
    </o0146c99dcac4a45842670424a60e5f7>
    <_Version xmlns="http://schemas.microsoft.com/sharepoint/v3/fields" xsi:nil="true"/>
    <TaxCatchAll xmlns="166af7d8-3c12-413e-9b1d-f1aecf5822d0">
      <Value>310</Value>
      <Value>1</Value>
    </TaxCatchAll>
    <Verantwortlich xmlns="7cbd167c-5a26-4a90-ace2-b02ba86c394a">
      <UserInfo>
        <DisplayName>i:0#.w|ksw\cornelia.lips</DisplayName>
        <AccountId>1946</AccountId>
        <AccountType/>
      </UserInfo>
    </Verantwortlich>
    <h7afc0b27ee648d7850571922d226828 xmlns="e1c6126e-74de-4b5b-ab74-cb387f957e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Fachfortbildung Pflege</TermName>
          <TermId xmlns="http://schemas.microsoft.com/office/infopath/2007/PartnerControls">31c35e45-1f44-4b7a-995d-5b87c98efeef</TermId>
        </TermInfo>
      </Terms>
    </h7afc0b27ee648d7850571922d226828>
    <TaxKeywordTaxHTField xmlns="166af7d8-3c12-413e-9b1d-f1aecf5822d0">
      <Terms xmlns="http://schemas.microsoft.com/office/infopath/2007/PartnerControls"/>
    </TaxKeywordTaxHTField>
    <TaxCatchAllLabel xmlns="166af7d8-3c12-413e-9b1d-f1aecf5822d0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rmation" ma:contentTypeID="0x0101004193D858822C7C4FAC354A5726B8D7230200873B5B6BA944684A8DF79F8AADFEA013" ma:contentTypeVersion="10" ma:contentTypeDescription="" ma:contentTypeScope="" ma:versionID="f8e0f48d0ac6e907cf3d3fb9af0cd65c">
  <xsd:schema xmlns:xsd="http://www.w3.org/2001/XMLSchema" xmlns:xs="http://www.w3.org/2001/XMLSchema" xmlns:p="http://schemas.microsoft.com/office/2006/metadata/properties" xmlns:ns2="http://schemas.microsoft.com/sharepoint/v3/fields" xmlns:ns3="7cbd167c-5a26-4a90-ace2-b02ba86c394a" xmlns:ns4="166af7d8-3c12-413e-9b1d-f1aecf5822d0" xmlns:ns5="6f1df64b-dc98-4d1e-8fc6-9480e96e0d02" xmlns:ns6="e1c6126e-74de-4b5b-ab74-cb387f957e07" targetNamespace="http://schemas.microsoft.com/office/2006/metadata/properties" ma:root="true" ma:fieldsID="de7a758817edee92edbfe387240c9a26" ns2:_="" ns3:_="" ns4:_="" ns5:_="" ns6:_="">
    <xsd:import namespace="http://schemas.microsoft.com/sharepoint/v3/fields"/>
    <xsd:import namespace="7cbd167c-5a26-4a90-ace2-b02ba86c394a"/>
    <xsd:import namespace="166af7d8-3c12-413e-9b1d-f1aecf5822d0"/>
    <xsd:import namespace="6f1df64b-dc98-4d1e-8fc6-9480e96e0d02"/>
    <xsd:import namespace="e1c6126e-74de-4b5b-ab74-cb387f957e07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Verantwortlich"/>
                <xsd:element ref="ns4:TaxKeywordTaxHTField" minOccurs="0"/>
                <xsd:element ref="ns4:TaxCatchAll" minOccurs="0"/>
                <xsd:element ref="ns4:TaxCatchAllLabel" minOccurs="0"/>
                <xsd:element ref="ns5:o0146c99dcac4a45842670424a60e5f7" minOccurs="0"/>
                <xsd:element ref="ns6:h7afc0b27ee648d7850571922d22682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d167c-5a26-4a90-ace2-b02ba86c394a" elementFormDefault="qualified">
    <xsd:import namespace="http://schemas.microsoft.com/office/2006/documentManagement/types"/>
    <xsd:import namespace="http://schemas.microsoft.com/office/infopath/2007/PartnerControls"/>
    <xsd:element name="Verantwortlich" ma:index="7" ma:displayName="Verantwortlich" ma:list="UserInfo" ma:SharePointGroup="0" ma:internalName="Verantwortlich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af7d8-3c12-413e-9b1d-f1aecf5822d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Unternehmensstichwörter" ma:readOnly="false" ma:fieldId="{23f27201-bee3-471e-b2e7-b64fd8b7ca38}" ma:taxonomyMulti="true" ma:sspId="49d8b252-5cbf-46a3-9f68-61ccdecf7d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65ccc392-6739-492b-8d0d-849ce2d7b2d0}" ma:internalName="TaxCatchAll" ma:readOnly="false" ma:showField="CatchAllData" ma:web="166af7d8-3c12-413e-9b1d-f1aecf582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65ccc392-6739-492b-8d0d-849ce2d7b2d0}" ma:internalName="TaxCatchAllLabel" ma:readOnly="false" ma:showField="CatchAllDataLabel" ma:web="166af7d8-3c12-413e-9b1d-f1aecf582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df64b-dc98-4d1e-8fc6-9480e96e0d02" elementFormDefault="qualified">
    <xsd:import namespace="http://schemas.microsoft.com/office/2006/documentManagement/types"/>
    <xsd:import namespace="http://schemas.microsoft.com/office/infopath/2007/PartnerControls"/>
    <xsd:element name="o0146c99dcac4a45842670424a60e5f7" ma:index="12" ma:taxonomy="true" ma:internalName="o0146c99dcac4a45842670424a60e5f7" ma:taxonomyFieldName="Fachgebiet" ma:displayName="Fachgebiet" ma:readOnly="false" ma:default="" ma:fieldId="{80146c99-dcac-4a45-8426-70424a60e5f7}" ma:sspId="49d8b252-5cbf-46a3-9f68-61ccdecf7d36" ma:termSetId="cd2a32cb-f412-4f89-891f-dbc8c777b2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6126e-74de-4b5b-ab74-cb387f957e07" elementFormDefault="qualified">
    <xsd:import namespace="http://schemas.microsoft.com/office/2006/documentManagement/types"/>
    <xsd:import namespace="http://schemas.microsoft.com/office/infopath/2007/PartnerControls"/>
    <xsd:element name="h7afc0b27ee648d7850571922d226828" ma:index="15" ma:taxonomy="true" ma:internalName="h7afc0b27ee648d7850571922d226828" ma:taxonomyFieldName="Thema" ma:displayName="Thema" ma:readOnly="false" ma:default="" ma:fieldId="{17afc0b2-7ee6-48d7-8505-71922d226828}" ma:sspId="49d8b252-5cbf-46a3-9f68-61ccdecf7d36" ma:termSetId="e02c243b-62a4-4092-beb4-c357c664716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3" ma:displayName="Dokument 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E3E14-AB23-4B63-B6E7-B57847555210}">
  <ds:schemaRefs>
    <ds:schemaRef ds:uri="http://purl.org/dc/terms/"/>
    <ds:schemaRef ds:uri="166af7d8-3c12-413e-9b1d-f1aecf5822d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f1df64b-dc98-4d1e-8fc6-9480e96e0d02"/>
    <ds:schemaRef ds:uri="http://schemas.openxmlformats.org/package/2006/metadata/core-properties"/>
    <ds:schemaRef ds:uri="e1c6126e-74de-4b5b-ab74-cb387f957e07"/>
    <ds:schemaRef ds:uri="7cbd167c-5a26-4a90-ace2-b02ba86c394a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09FE67-7799-4517-9901-E3AB2343F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7cbd167c-5a26-4a90-ace2-b02ba86c394a"/>
    <ds:schemaRef ds:uri="166af7d8-3c12-413e-9b1d-f1aecf5822d0"/>
    <ds:schemaRef ds:uri="6f1df64b-dc98-4d1e-8fc6-9480e96e0d02"/>
    <ds:schemaRef ds:uri="e1c6126e-74de-4b5b-ab74-cb387f957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F65A16-62B7-4F1E-97DA-397635C5521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40E522-D578-4FA5-A3EB-66CD0ED08F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E612CA-174E-4057-AA79-48D1ED19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1932</Characters>
  <Application>Microsoft Office Word</Application>
  <DocSecurity>0</DocSecurity>
  <Lines>322</Lines>
  <Paragraphs>292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Palliative Care Assessment und Behandlung von Symptomen</vt:lpstr>
    </vt:vector>
  </TitlesOfParts>
  <Company>Kantonsspital Winterthur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Palliative Care Assessment und Behandlung von Symptomen</dc:title>
  <dc:creator>Lips, Cornelia, LCO</dc:creator>
  <cp:keywords/>
  <cp:lastModifiedBy>Christen, Susanne, CSQ</cp:lastModifiedBy>
  <cp:revision>2</cp:revision>
  <cp:lastPrinted>2023-07-06T08:59:00Z</cp:lastPrinted>
  <dcterms:created xsi:type="dcterms:W3CDTF">2023-09-07T11:17:00Z</dcterms:created>
  <dcterms:modified xsi:type="dcterms:W3CDTF">2023-09-07T11:17:00Z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0x0101004193D858822C7C4FAC354A5726B8D7230200873B5B6BA944684A8DF79F8AADFEA013</vt:lpwstr>
  </property>
  <property fmtid="{D5CDD505-2E9C-101B-9397-08002B2CF9AE}" pid="3" name="_dlc_DocIdItemGuid">
    <vt:lpwstr>71de1245-85dd-412f-b2a5-a427c6ee2682</vt:lpwstr>
  </property>
  <property fmtid="{D5CDD505-2E9C-101B-9397-08002B2CF9AE}" pid="4" name="_dlc_DocId">
    <vt:lpwstr>GRUP-429011306-9</vt:lpwstr>
  </property>
  <property fmtid="{D5CDD505-2E9C-101B-9397-08002B2CF9AE}" pid="5" name="_dlc_DocIdUrl">
    <vt:lpwstr>https://portal.ksw.ch/gruppen/fachfortbildungpflege/_layouts/15/DocIdRedir.aspx?ID=GRUP-429011306-9, GRUP-429011306-9</vt:lpwstr>
  </property>
  <property fmtid="{D5CDD505-2E9C-101B-9397-08002B2CF9AE}" pid="6" name="TaxKeyword">
    <vt:lpwstr/>
  </property>
  <property fmtid="{D5CDD505-2E9C-101B-9397-08002B2CF9AE}" pid="7" name="Thema0">
    <vt:lpwstr>310;#Fachfortbildung Pflege|31c35e45-1f44-4b7a-995d-5b87c98efeef</vt:lpwstr>
  </property>
  <property fmtid="{D5CDD505-2E9C-101B-9397-08002B2CF9AE}" pid="8" name="Fachgebiet">
    <vt:lpwstr>1;#Pflegedienst|89b338d4-dcf9-4fa7-aada-827fc40d658e</vt:lpwstr>
  </property>
  <property fmtid="{D5CDD505-2E9C-101B-9397-08002B2CF9AE}" pid="9" name="o0146c99dcac4a45842670424a60e5f7">
    <vt:lpwstr>Pflegedienst|89b338d4-dcf9-4fa7-aada-827fc40d658e</vt:lpwstr>
  </property>
  <property fmtid="{D5CDD505-2E9C-101B-9397-08002B2CF9AE}" pid="10" name="Verantwortlich">
    <vt:lpwstr>1946;#Lips, Cornelia, LCO</vt:lpwstr>
  </property>
  <property fmtid="{D5CDD505-2E9C-101B-9397-08002B2CF9AE}" pid="11" name="TaxCatchAll">
    <vt:lpwstr>310;#Fachfortbildung Pflege|31c35e45-1f44-4b7a-995d-5b87c98efeef;#1;#Pflegedienst|89b338d4-dcf9-4fa7-aada-827fc40d658e</vt:lpwstr>
  </property>
  <property fmtid="{D5CDD505-2E9C-101B-9397-08002B2CF9AE}" pid="12" name="TaxKeywordTaxHTField">
    <vt:lpwstr/>
  </property>
  <property fmtid="{D5CDD505-2E9C-101B-9397-08002B2CF9AE}" pid="13" name="Thema">
    <vt:lpwstr>310;#Fachfortbildung Pflege|31c35e45-1f44-4b7a-995d-5b87c98efeef</vt:lpwstr>
  </property>
  <property fmtid="{D5CDD505-2E9C-101B-9397-08002B2CF9AE}" pid="14" name="h7afc0b27ee648d7850571922d226828">
    <vt:lpwstr>Fachfortbildung Pflege|31c35e45-1f44-4b7a-995d-5b87c98efeef</vt:lpwstr>
  </property>
  <property fmtid="{D5CDD505-2E9C-101B-9397-08002B2CF9AE}" pid="15" name="Jahr">
    <vt:lpwstr>2022</vt:lpwstr>
  </property>
</Properties>
</file>