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2A8B" w14:textId="77777777" w:rsidR="00182620" w:rsidRPr="00182620" w:rsidRDefault="00B82C9E" w:rsidP="00182620">
      <w:pPr>
        <w:keepNext/>
        <w:keepLines/>
        <w:numPr>
          <w:ilvl w:val="1"/>
          <w:numId w:val="11"/>
        </w:numPr>
        <w:spacing w:before="200" w:after="0"/>
        <w:outlineLvl w:val="1"/>
        <w:rPr>
          <w:rFonts w:ascii="Arial" w:eastAsiaTheme="majorEastAsia" w:hAnsi="Arial" w:cs="Arial"/>
          <w:b/>
          <w:bCs/>
        </w:rPr>
      </w:pPr>
      <w:bookmarkStart w:id="0" w:name="_Toc521580970"/>
      <w:r>
        <w:rPr>
          <w:rFonts w:ascii="Arial" w:eastAsiaTheme="majorEastAsia" w:hAnsi="Arial" w:cs="Arial"/>
          <w:b/>
          <w:bCs/>
        </w:rPr>
        <w:t>Stomapflege: Patient:</w:t>
      </w:r>
      <w:r w:rsidR="00182620" w:rsidRPr="00182620">
        <w:rPr>
          <w:rFonts w:ascii="Arial" w:eastAsiaTheme="majorEastAsia" w:hAnsi="Arial" w:cs="Arial"/>
          <w:b/>
          <w:bCs/>
        </w:rPr>
        <w:t xml:space="preserve">in mit Stoma – kompetent </w:t>
      </w:r>
      <w:r>
        <w:rPr>
          <w:rFonts w:ascii="Arial" w:eastAsiaTheme="majorEastAsia" w:hAnsi="Arial" w:cs="Arial"/>
          <w:b/>
          <w:bCs/>
        </w:rPr>
        <w:t>be</w:t>
      </w:r>
      <w:r w:rsidR="00182620" w:rsidRPr="00182620">
        <w:rPr>
          <w:rFonts w:ascii="Arial" w:eastAsiaTheme="majorEastAsia" w:hAnsi="Arial" w:cs="Arial"/>
          <w:b/>
          <w:bCs/>
        </w:rPr>
        <w:t>handeln</w:t>
      </w:r>
      <w:bookmarkEnd w:id="0"/>
    </w:p>
    <w:p w14:paraId="297FE938" w14:textId="77777777" w:rsidR="00182620" w:rsidRPr="00182620" w:rsidRDefault="00182620" w:rsidP="00182620">
      <w:pPr>
        <w:spacing w:after="0" w:line="240" w:lineRule="auto"/>
        <w:rPr>
          <w:rFonts w:ascii="Arial" w:hAnsi="Arial"/>
          <w:sz w:val="18"/>
        </w:rPr>
      </w:pPr>
    </w:p>
    <w:p w14:paraId="2B22D134" w14:textId="77777777" w:rsidR="00182620" w:rsidRPr="00182620" w:rsidRDefault="00182620" w:rsidP="00182620">
      <w:pPr>
        <w:widowControl w:val="0"/>
        <w:tabs>
          <w:tab w:val="left" w:pos="510"/>
        </w:tabs>
        <w:autoSpaceDE w:val="0"/>
        <w:autoSpaceDN w:val="0"/>
        <w:adjustRightInd w:val="0"/>
        <w:spacing w:after="0"/>
        <w:rPr>
          <w:rFonts w:ascii="Arial" w:hAnsi="Arial" w:cs="Arial"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 xml:space="preserve">Ein Stoma ist eine massive körperliche wie seelische Belastung für Patienten und Patientinnen. Ihre Pflege gestaltet sich anspruchsvoll und erfordert hohe Fach- (Wissen und Können), Sozial- und Selbstkompetenz. Neben der pflegetechnischen Komponente werden die Förderung des Selbstmanagements wie auch Auswirkungen von </w:t>
      </w:r>
      <w:r w:rsidR="00B82C9E">
        <w:rPr>
          <w:rFonts w:ascii="Arial" w:hAnsi="Arial" w:cs="Arial"/>
          <w:kern w:val="1"/>
          <w:sz w:val="18"/>
          <w:szCs w:val="18"/>
        </w:rPr>
        <w:t xml:space="preserve">Unsicherheit oder </w:t>
      </w:r>
      <w:r w:rsidRPr="00182620">
        <w:rPr>
          <w:rFonts w:ascii="Arial" w:hAnsi="Arial" w:cs="Arial"/>
          <w:kern w:val="1"/>
          <w:sz w:val="18"/>
          <w:szCs w:val="18"/>
        </w:rPr>
        <w:t xml:space="preserve">Ekelgefühlen </w:t>
      </w:r>
      <w:r w:rsidR="00B82C9E">
        <w:rPr>
          <w:rFonts w:ascii="Arial" w:hAnsi="Arial" w:cs="Arial"/>
          <w:kern w:val="1"/>
          <w:sz w:val="18"/>
          <w:szCs w:val="18"/>
        </w:rPr>
        <w:t>der Pflegenden auf die</w:t>
      </w:r>
      <w:r w:rsidRPr="00182620">
        <w:rPr>
          <w:rFonts w:ascii="Arial" w:hAnsi="Arial" w:cs="Arial"/>
          <w:kern w:val="1"/>
          <w:sz w:val="18"/>
          <w:szCs w:val="18"/>
        </w:rPr>
        <w:t xml:space="preserve"> Patient</w:t>
      </w:r>
      <w:r w:rsidR="00B82C9E">
        <w:rPr>
          <w:rFonts w:ascii="Arial" w:hAnsi="Arial" w:cs="Arial"/>
          <w:kern w:val="1"/>
          <w:sz w:val="18"/>
          <w:szCs w:val="18"/>
        </w:rPr>
        <w:t>:inn</w:t>
      </w:r>
      <w:r w:rsidRPr="00182620">
        <w:rPr>
          <w:rFonts w:ascii="Arial" w:hAnsi="Arial" w:cs="Arial"/>
          <w:kern w:val="1"/>
          <w:sz w:val="18"/>
          <w:szCs w:val="18"/>
        </w:rPr>
        <w:t xml:space="preserve">en thematisiert.  </w:t>
      </w:r>
    </w:p>
    <w:p w14:paraId="71C072C8" w14:textId="77777777" w:rsidR="00182620" w:rsidRPr="00182620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7F005A03" w14:textId="77777777" w:rsidR="00182620" w:rsidRPr="00182620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14:paraId="4B8A32EE" w14:textId="558F1931" w:rsidR="00182620" w:rsidRPr="00182620" w:rsidRDefault="00B82C9E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Die Teilnehme</w:t>
      </w:r>
      <w:r w:rsidR="00607C7F">
        <w:rPr>
          <w:rFonts w:ascii="Arial" w:hAnsi="Arial" w:cs="Arial"/>
          <w:spacing w:val="5"/>
          <w:kern w:val="1"/>
          <w:sz w:val="18"/>
          <w:szCs w:val="18"/>
        </w:rPr>
        <w:t>nden</w:t>
      </w:r>
    </w:p>
    <w:p w14:paraId="0FD0A875" w14:textId="6DC64AC2" w:rsidR="00182620" w:rsidRPr="00182620" w:rsidRDefault="00182620" w:rsidP="00182620">
      <w:pPr>
        <w:widowControl w:val="0"/>
        <w:numPr>
          <w:ilvl w:val="0"/>
          <w:numId w:val="1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erwerben spezifisches Fachwissen, um Patient</w:t>
      </w:r>
      <w:r w:rsidR="00B82C9E">
        <w:rPr>
          <w:rFonts w:ascii="Arial" w:hAnsi="Arial" w:cs="Arial"/>
          <w:kern w:val="1"/>
          <w:sz w:val="18"/>
          <w:szCs w:val="18"/>
        </w:rPr>
        <w:t>:innen m</w:t>
      </w:r>
      <w:r w:rsidRPr="00182620">
        <w:rPr>
          <w:rFonts w:ascii="Arial" w:hAnsi="Arial" w:cs="Arial"/>
          <w:kern w:val="1"/>
          <w:sz w:val="18"/>
          <w:szCs w:val="18"/>
        </w:rPr>
        <w:t>it unterschiedlichen Stoma</w:t>
      </w:r>
      <w:r w:rsidR="00B82C9E">
        <w:rPr>
          <w:rFonts w:ascii="Arial" w:hAnsi="Arial" w:cs="Arial"/>
          <w:kern w:val="1"/>
          <w:sz w:val="18"/>
          <w:szCs w:val="18"/>
        </w:rPr>
        <w:t>ta</w:t>
      </w:r>
      <w:r w:rsidRPr="00182620">
        <w:rPr>
          <w:rFonts w:ascii="Arial" w:hAnsi="Arial" w:cs="Arial"/>
          <w:kern w:val="1"/>
          <w:sz w:val="18"/>
          <w:szCs w:val="18"/>
        </w:rPr>
        <w:t xml:space="preserve"> kompetent zu pflegen  </w:t>
      </w:r>
    </w:p>
    <w:p w14:paraId="52DB5BBB" w14:textId="77777777" w:rsidR="00182620" w:rsidRPr="00182620" w:rsidRDefault="00182620" w:rsidP="00182620">
      <w:pPr>
        <w:widowControl w:val="0"/>
        <w:numPr>
          <w:ilvl w:val="0"/>
          <w:numId w:val="1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 xml:space="preserve">können eine Stomabeurteilung inklusive Hauteinschätzung vornehmen </w:t>
      </w:r>
    </w:p>
    <w:p w14:paraId="445AFCDC" w14:textId="77777777" w:rsidR="00182620" w:rsidRPr="00A447D6" w:rsidRDefault="00182620" w:rsidP="00CD696E">
      <w:pPr>
        <w:widowControl w:val="0"/>
        <w:numPr>
          <w:ilvl w:val="0"/>
          <w:numId w:val="1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 w:rsidRPr="00A447D6">
        <w:rPr>
          <w:rFonts w:ascii="Arial" w:hAnsi="Arial" w:cs="Arial"/>
          <w:kern w:val="1"/>
          <w:sz w:val="18"/>
          <w:szCs w:val="18"/>
        </w:rPr>
        <w:t>können die Stomapflege nach einer Kolostomie, Ileostomie oder Urostomie</w:t>
      </w:r>
      <w:r w:rsidR="00A447D6">
        <w:rPr>
          <w:rFonts w:ascii="Arial" w:hAnsi="Arial" w:cs="Arial"/>
          <w:kern w:val="1"/>
          <w:sz w:val="18"/>
          <w:szCs w:val="18"/>
        </w:rPr>
        <w:t xml:space="preserve"> </w:t>
      </w:r>
      <w:r w:rsidRPr="00A447D6">
        <w:rPr>
          <w:rFonts w:ascii="Arial" w:hAnsi="Arial" w:cs="Arial"/>
          <w:kern w:val="1"/>
          <w:sz w:val="18"/>
          <w:szCs w:val="18"/>
        </w:rPr>
        <w:t>ausführen und kennen die wichtigsten Pflegeprodukte</w:t>
      </w:r>
    </w:p>
    <w:p w14:paraId="71A35B49" w14:textId="77777777" w:rsidR="00182620" w:rsidRPr="00182620" w:rsidRDefault="00182620" w:rsidP="00182620">
      <w:pPr>
        <w:widowControl w:val="0"/>
        <w:numPr>
          <w:ilvl w:val="0"/>
          <w:numId w:val="12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kennen körperliche, seelische und soziale Problematiken, die im Zusammenhang mit einem Stoma auftreten</w:t>
      </w:r>
    </w:p>
    <w:p w14:paraId="22F1F7C8" w14:textId="77777777" w:rsidR="00182620" w:rsidRPr="00182620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37BB7BAA" w14:textId="77777777" w:rsidR="00182620" w:rsidRPr="00182620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Schwerpunkte </w:t>
      </w:r>
    </w:p>
    <w:p w14:paraId="2E83F197" w14:textId="77777777" w:rsidR="00182620" w:rsidRPr="00182620" w:rsidRDefault="00182620" w:rsidP="00182620">
      <w:pPr>
        <w:widowControl w:val="0"/>
        <w:numPr>
          <w:ilvl w:val="0"/>
          <w:numId w:val="1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Ursachen für ein Stoma und </w:t>
      </w:r>
      <w:r w:rsidRPr="00182620">
        <w:rPr>
          <w:rFonts w:ascii="Arial" w:hAnsi="Arial" w:cs="Arial"/>
          <w:kern w:val="1"/>
          <w:sz w:val="18"/>
          <w:szCs w:val="18"/>
        </w:rPr>
        <w:t>Stomaarten</w:t>
      </w:r>
    </w:p>
    <w:p w14:paraId="16D7F69D" w14:textId="77777777" w:rsidR="00182620" w:rsidRPr="00182620" w:rsidRDefault="00182620" w:rsidP="00182620">
      <w:pPr>
        <w:widowControl w:val="0"/>
        <w:numPr>
          <w:ilvl w:val="0"/>
          <w:numId w:val="1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praktische Pflege des Stomas (Einschätzung des Stomas und der Hautverhältnisse, Stomapflege, Hautpflege)</w:t>
      </w:r>
    </w:p>
    <w:p w14:paraId="761CA6D2" w14:textId="77777777" w:rsidR="00182620" w:rsidRPr="00182620" w:rsidRDefault="00182620" w:rsidP="00182620">
      <w:pPr>
        <w:widowControl w:val="0"/>
        <w:numPr>
          <w:ilvl w:val="0"/>
          <w:numId w:val="1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wichtige Produkte zur Stomaversorgung (ein- und zweiteilige Systeme, geschlossene, offene Beutel etc.)</w:t>
      </w:r>
    </w:p>
    <w:p w14:paraId="4438B28F" w14:textId="77777777" w:rsidR="00182620" w:rsidRDefault="00990A4D" w:rsidP="00182620">
      <w:pPr>
        <w:widowControl w:val="0"/>
        <w:numPr>
          <w:ilvl w:val="0"/>
          <w:numId w:val="1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Relevante Komplikationen wie High Output, parastomale Wunden und Massnahmen dazu</w:t>
      </w:r>
    </w:p>
    <w:p w14:paraId="4E2703EC" w14:textId="77777777" w:rsidR="00990A4D" w:rsidRPr="00182620" w:rsidRDefault="00990A4D" w:rsidP="00182620">
      <w:pPr>
        <w:widowControl w:val="0"/>
        <w:numPr>
          <w:ilvl w:val="0"/>
          <w:numId w:val="1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Bericht einer Betroffenen</w:t>
      </w:r>
    </w:p>
    <w:p w14:paraId="49CE44C2" w14:textId="77777777" w:rsidR="00182620" w:rsidRPr="00182620" w:rsidRDefault="00182620" w:rsidP="00182620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</w:p>
    <w:p w14:paraId="0930A005" w14:textId="77777777" w:rsidR="00182620" w:rsidRPr="00182620" w:rsidRDefault="00182620" w:rsidP="00182620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 xml:space="preserve"> </w:t>
      </w: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14:paraId="2977959E" w14:textId="77777777" w:rsidR="00182620" w:rsidRPr="00182620" w:rsidRDefault="00182620" w:rsidP="00182620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Dipl. Pflegefachpersonen, Fachangestellte Gesundheit EFZ, Unterassistenten, Assistenzärzte</w:t>
      </w:r>
    </w:p>
    <w:p w14:paraId="6BB391E8" w14:textId="77777777" w:rsidR="00182620" w:rsidRPr="00182620" w:rsidRDefault="00182620" w:rsidP="0018262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62F1645F" w14:textId="77777777" w:rsidR="00182620" w:rsidRPr="00182620" w:rsidRDefault="00182620" w:rsidP="0018262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14:paraId="61A46A59" w14:textId="77777777" w:rsidR="00182620" w:rsidRPr="00182620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spacing w:val="5"/>
          <w:kern w:val="1"/>
          <w:sz w:val="18"/>
          <w:szCs w:val="18"/>
        </w:rPr>
        <w:t>min. 8 / max. 20 Personen</w:t>
      </w:r>
    </w:p>
    <w:p w14:paraId="7B90D05D" w14:textId="77777777" w:rsidR="00182620" w:rsidRPr="00182620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7D967F89" w14:textId="77777777" w:rsidR="00182620" w:rsidRPr="00182620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Referentinnen</w:t>
      </w:r>
    </w:p>
    <w:p w14:paraId="11A79F70" w14:textId="1FD4815A" w:rsidR="00182620" w:rsidRDefault="00182620" w:rsidP="00182620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left="360" w:hanging="360"/>
        <w:rPr>
          <w:rFonts w:ascii="Arial" w:hAnsi="Arial" w:cs="Arial"/>
          <w:kern w:val="1"/>
          <w:sz w:val="18"/>
          <w:szCs w:val="18"/>
        </w:rPr>
      </w:pPr>
      <w:r w:rsidRPr="00182620">
        <w:rPr>
          <w:rFonts w:ascii="Arial" w:hAnsi="Arial" w:cs="Arial"/>
          <w:kern w:val="1"/>
          <w:sz w:val="18"/>
          <w:szCs w:val="18"/>
        </w:rPr>
        <w:t>Andrea Rothenbühler,</w:t>
      </w:r>
      <w:r w:rsidR="00ED2140">
        <w:rPr>
          <w:rFonts w:ascii="Arial" w:hAnsi="Arial" w:cs="Arial"/>
          <w:kern w:val="1"/>
          <w:sz w:val="18"/>
          <w:szCs w:val="18"/>
        </w:rPr>
        <w:t xml:space="preserve"> </w:t>
      </w:r>
      <w:r w:rsidR="00293F5D">
        <w:rPr>
          <w:rFonts w:ascii="Arial" w:hAnsi="Arial" w:cs="Arial"/>
          <w:kern w:val="1"/>
          <w:sz w:val="18"/>
          <w:szCs w:val="18"/>
        </w:rPr>
        <w:t xml:space="preserve">Pflegefachfrau, </w:t>
      </w:r>
      <w:r w:rsidR="00ED2140">
        <w:rPr>
          <w:rFonts w:ascii="Arial" w:hAnsi="Arial" w:cs="Arial"/>
          <w:kern w:val="1"/>
          <w:sz w:val="18"/>
          <w:szCs w:val="18"/>
        </w:rPr>
        <w:t xml:space="preserve">Stomaberatung </w:t>
      </w:r>
    </w:p>
    <w:p w14:paraId="669C381E" w14:textId="78AAD09A" w:rsidR="00AC6428" w:rsidRPr="00182620" w:rsidRDefault="00AC6428" w:rsidP="00AC6428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Jessica Maucher</w:t>
      </w:r>
      <w:r w:rsidRPr="00182620">
        <w:rPr>
          <w:rFonts w:ascii="Arial" w:hAnsi="Arial" w:cs="Arial"/>
          <w:kern w:val="1"/>
          <w:sz w:val="18"/>
          <w:szCs w:val="18"/>
        </w:rPr>
        <w:t xml:space="preserve">, </w:t>
      </w:r>
      <w:r w:rsidR="00293F5D">
        <w:rPr>
          <w:rFonts w:ascii="Arial" w:hAnsi="Arial" w:cs="Arial"/>
          <w:kern w:val="1"/>
          <w:sz w:val="18"/>
          <w:szCs w:val="18"/>
        </w:rPr>
        <w:t xml:space="preserve">Pflegefachfrau, </w:t>
      </w:r>
      <w:r w:rsidR="00ED2140">
        <w:rPr>
          <w:rFonts w:ascii="Arial" w:hAnsi="Arial" w:cs="Arial"/>
          <w:kern w:val="1"/>
          <w:sz w:val="18"/>
          <w:szCs w:val="18"/>
        </w:rPr>
        <w:t xml:space="preserve">Stomaberatung </w:t>
      </w:r>
    </w:p>
    <w:p w14:paraId="359F4521" w14:textId="77777777" w:rsidR="00182620" w:rsidRPr="00182620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bookmarkStart w:id="1" w:name="_GoBack"/>
      <w:bookmarkEnd w:id="1"/>
    </w:p>
    <w:p w14:paraId="3A2BD45C" w14:textId="77777777" w:rsidR="00182620" w:rsidRPr="00182620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14:paraId="3E7EB14D" w14:textId="77777777" w:rsidR="00182620" w:rsidRPr="00182620" w:rsidRDefault="004336BE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Ganzer</w:t>
      </w:r>
      <w:r w:rsidR="00182620"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 Tag</w:t>
      </w:r>
    </w:p>
    <w:p w14:paraId="1D64B5AF" w14:textId="77777777" w:rsidR="00182620" w:rsidRPr="00182620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3B9AC4D4" w14:textId="77777777" w:rsidR="00182620" w:rsidRPr="00182620" w:rsidRDefault="004336BE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  <w:r>
        <w:rPr>
          <w:rFonts w:ascii="Arial" w:hAnsi="Arial" w:cs="Arial"/>
          <w:b/>
          <w:spacing w:val="5"/>
          <w:kern w:val="1"/>
          <w:sz w:val="18"/>
          <w:szCs w:val="18"/>
        </w:rPr>
        <w:t>Datum, Zeit 08.3</w:t>
      </w:r>
      <w:r w:rsidR="00182620" w:rsidRPr="00182620">
        <w:rPr>
          <w:rFonts w:ascii="Arial" w:hAnsi="Arial" w:cs="Arial"/>
          <w:b/>
          <w:spacing w:val="5"/>
          <w:kern w:val="1"/>
          <w:sz w:val="18"/>
          <w:szCs w:val="18"/>
        </w:rPr>
        <w:t>0 bis 16.30 Uhr</w:t>
      </w:r>
      <w:r w:rsidR="00182620" w:rsidRPr="0018262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182620" w:rsidRPr="00182620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182620" w:rsidRPr="00182620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14:paraId="3B7DD314" w14:textId="77777777" w:rsidR="00182620" w:rsidRDefault="00563EF6" w:rsidP="00B82C9E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</w:t>
      </w:r>
      <w:r w:rsidR="00182620"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i, </w:t>
      </w:r>
      <w:r w:rsidR="00B82C9E">
        <w:rPr>
          <w:rFonts w:ascii="Arial" w:hAnsi="Arial" w:cs="Arial"/>
          <w:spacing w:val="5"/>
          <w:kern w:val="1"/>
          <w:sz w:val="18"/>
          <w:szCs w:val="18"/>
        </w:rPr>
        <w:t>19</w:t>
      </w:r>
      <w:r w:rsidR="00D27BEF">
        <w:rPr>
          <w:rFonts w:ascii="Arial" w:hAnsi="Arial" w:cs="Arial"/>
          <w:spacing w:val="5"/>
          <w:kern w:val="1"/>
          <w:sz w:val="18"/>
          <w:szCs w:val="18"/>
        </w:rPr>
        <w:t xml:space="preserve">. </w:t>
      </w:r>
      <w:r w:rsidR="00B82C9E">
        <w:rPr>
          <w:rFonts w:ascii="Arial" w:hAnsi="Arial" w:cs="Arial"/>
          <w:spacing w:val="5"/>
          <w:kern w:val="1"/>
          <w:sz w:val="18"/>
          <w:szCs w:val="18"/>
        </w:rPr>
        <w:t>März</w:t>
      </w:r>
      <w:r w:rsidR="00D27BEF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="004F4B0E">
        <w:rPr>
          <w:rFonts w:ascii="Arial" w:hAnsi="Arial" w:cs="Arial"/>
          <w:spacing w:val="5"/>
          <w:kern w:val="1"/>
          <w:sz w:val="18"/>
          <w:szCs w:val="18"/>
        </w:rPr>
        <w:t>202</w:t>
      </w:r>
      <w:r w:rsidR="00B82C9E">
        <w:rPr>
          <w:rFonts w:ascii="Arial" w:hAnsi="Arial" w:cs="Arial"/>
          <w:spacing w:val="5"/>
          <w:kern w:val="1"/>
          <w:sz w:val="18"/>
          <w:szCs w:val="18"/>
        </w:rPr>
        <w:t>4</w:t>
      </w:r>
      <w:r w:rsidR="00182620"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  </w:t>
      </w:r>
      <w:r w:rsidR="004F4B0E">
        <w:rPr>
          <w:rFonts w:ascii="Arial" w:hAnsi="Arial" w:cs="Arial"/>
          <w:spacing w:val="5"/>
          <w:kern w:val="1"/>
          <w:sz w:val="18"/>
          <w:szCs w:val="18"/>
        </w:rPr>
        <w:t xml:space="preserve">                            </w:t>
      </w:r>
      <w:r w:rsidR="004F4B0E">
        <w:rPr>
          <w:rFonts w:ascii="Arial" w:hAnsi="Arial" w:cs="Arial"/>
          <w:spacing w:val="5"/>
          <w:kern w:val="1"/>
          <w:sz w:val="18"/>
          <w:szCs w:val="18"/>
        </w:rPr>
        <w:tab/>
      </w:r>
      <w:r w:rsidR="00D27BEF">
        <w:rPr>
          <w:rFonts w:ascii="Arial" w:hAnsi="Arial" w:cs="Arial"/>
          <w:spacing w:val="5"/>
          <w:kern w:val="1"/>
          <w:sz w:val="18"/>
          <w:szCs w:val="18"/>
        </w:rPr>
        <w:t xml:space="preserve">             </w:t>
      </w:r>
      <w:r w:rsidR="00B82C9E">
        <w:rPr>
          <w:rFonts w:ascii="Arial" w:hAnsi="Arial" w:cs="Arial"/>
          <w:spacing w:val="5"/>
          <w:kern w:val="1"/>
          <w:sz w:val="18"/>
          <w:szCs w:val="18"/>
        </w:rPr>
        <w:t>19. Februar 2024</w:t>
      </w:r>
    </w:p>
    <w:p w14:paraId="65178CD7" w14:textId="77777777" w:rsidR="00B82C9E" w:rsidRDefault="00B82C9E" w:rsidP="00B82C9E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Mi, 30. Oktober 2024</w:t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30. September 2024</w:t>
      </w:r>
    </w:p>
    <w:p w14:paraId="5383077F" w14:textId="77777777" w:rsidR="00B82C9E" w:rsidRPr="00182620" w:rsidRDefault="00B82C9E" w:rsidP="00B82C9E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64C3627C" w14:textId="77777777" w:rsidR="00182620" w:rsidRPr="00182620" w:rsidRDefault="00182620" w:rsidP="0018262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14:paraId="36A61699" w14:textId="77777777" w:rsidR="00182620" w:rsidRDefault="00B82C9E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 w:rsidRPr="00B82C9E">
        <w:rPr>
          <w:rFonts w:ascii="Arial" w:hAnsi="Arial" w:cs="Arial"/>
          <w:spacing w:val="5"/>
          <w:kern w:val="1"/>
          <w:sz w:val="18"/>
          <w:szCs w:val="18"/>
        </w:rPr>
        <w:t>Haus A - U1 - SZ Lind-&amp; Goldenberg</w:t>
      </w:r>
    </w:p>
    <w:p w14:paraId="1CBDC679" w14:textId="77777777" w:rsidR="00B82C9E" w:rsidRPr="00182620" w:rsidRDefault="00B82C9E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3773D019" w14:textId="77777777" w:rsidR="00182620" w:rsidRPr="00182620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 w:cs="Arial"/>
          <w:spacing w:val="5"/>
          <w:kern w:val="1"/>
          <w:sz w:val="16"/>
          <w:szCs w:val="16"/>
        </w:rPr>
      </w:pP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  <w:r w:rsidRPr="0018262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182620">
        <w:rPr>
          <w:rFonts w:ascii="Arial" w:hAnsi="Arial" w:cs="Arial"/>
          <w:b/>
          <w:spacing w:val="5"/>
          <w:kern w:val="1"/>
          <w:sz w:val="18"/>
          <w:szCs w:val="18"/>
        </w:rPr>
        <w:t>extern</w:t>
      </w:r>
      <w:r w:rsidRPr="00182620">
        <w:rPr>
          <w:rFonts w:ascii="Arial" w:hAnsi="Arial" w:cs="Arial"/>
          <w:spacing w:val="5"/>
          <w:kern w:val="1"/>
          <w:sz w:val="18"/>
          <w:szCs w:val="18"/>
        </w:rPr>
        <w:t>: Fr. 100.</w:t>
      </w:r>
      <w:r w:rsidR="00E33A28">
        <w:rPr>
          <w:rFonts w:ascii="Arial" w:hAnsi="Arial" w:cs="Arial"/>
          <w:spacing w:val="5"/>
          <w:kern w:val="1"/>
          <w:sz w:val="18"/>
          <w:szCs w:val="18"/>
        </w:rPr>
        <w:t>00</w:t>
      </w:r>
    </w:p>
    <w:p w14:paraId="71031523" w14:textId="77777777" w:rsidR="00182620" w:rsidRPr="00182620" w:rsidRDefault="00182620" w:rsidP="001826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Helvetica" w:hAnsi="Helvetica" w:cs="Helvetica"/>
          <w:spacing w:val="5"/>
          <w:kern w:val="1"/>
          <w:sz w:val="17"/>
          <w:szCs w:val="17"/>
        </w:rPr>
      </w:pPr>
    </w:p>
    <w:p w14:paraId="1E4ED98D" w14:textId="77777777" w:rsidR="00096C7B" w:rsidRPr="00182620" w:rsidRDefault="00096C7B" w:rsidP="00182620"/>
    <w:sectPr w:rsidR="00096C7B" w:rsidRPr="001826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8605" w14:textId="77777777" w:rsidR="003210B6" w:rsidRDefault="003210B6" w:rsidP="00096C7B">
      <w:pPr>
        <w:spacing w:after="0" w:line="240" w:lineRule="auto"/>
      </w:pPr>
      <w:r>
        <w:separator/>
      </w:r>
    </w:p>
  </w:endnote>
  <w:endnote w:type="continuationSeparator" w:id="0">
    <w:p w14:paraId="58B928DC" w14:textId="77777777" w:rsidR="003210B6" w:rsidRDefault="003210B6" w:rsidP="0009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8EE2" w14:textId="77777777" w:rsidR="00182620" w:rsidRDefault="001826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EC3F" w14:textId="77777777" w:rsidR="00182620" w:rsidRDefault="001826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6012" w14:textId="77777777" w:rsidR="00182620" w:rsidRDefault="00182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7751" w14:textId="77777777" w:rsidR="003210B6" w:rsidRDefault="003210B6" w:rsidP="00096C7B">
      <w:pPr>
        <w:spacing w:after="0" w:line="240" w:lineRule="auto"/>
      </w:pPr>
      <w:r>
        <w:separator/>
      </w:r>
    </w:p>
  </w:footnote>
  <w:footnote w:type="continuationSeparator" w:id="0">
    <w:p w14:paraId="182A441B" w14:textId="77777777" w:rsidR="003210B6" w:rsidRDefault="003210B6" w:rsidP="0009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726B" w14:textId="77777777" w:rsidR="00182620" w:rsidRDefault="001826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C898" w14:textId="77777777" w:rsidR="00096C7B" w:rsidRPr="00473129" w:rsidRDefault="00096C7B" w:rsidP="004731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3EA7" w14:textId="77777777" w:rsidR="00182620" w:rsidRDefault="001826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8DE"/>
    <w:multiLevelType w:val="hybridMultilevel"/>
    <w:tmpl w:val="EDEE5EDE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507BC7"/>
    <w:multiLevelType w:val="hybridMultilevel"/>
    <w:tmpl w:val="989C3E3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C6293"/>
    <w:multiLevelType w:val="multilevel"/>
    <w:tmpl w:val="8DA6AA2A"/>
    <w:lvl w:ilvl="0">
      <w:start w:val="1"/>
      <w:numFmt w:val="decimal"/>
      <w:pStyle w:val="berschrift1"/>
      <w:lvlText w:val="%1"/>
      <w:lvlJc w:val="left"/>
      <w:pPr>
        <w:ind w:left="1283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i w:val="0"/>
        <w:color w:val="365F91" w:themeColor="accent1" w:themeShade="BF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  <w:i w:val="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7B"/>
    <w:rsid w:val="00096C7B"/>
    <w:rsid w:val="00182620"/>
    <w:rsid w:val="001A12F7"/>
    <w:rsid w:val="00293F5D"/>
    <w:rsid w:val="003005EB"/>
    <w:rsid w:val="00315726"/>
    <w:rsid w:val="003210B6"/>
    <w:rsid w:val="003C39B3"/>
    <w:rsid w:val="003E43E2"/>
    <w:rsid w:val="004336BE"/>
    <w:rsid w:val="00473129"/>
    <w:rsid w:val="004F4B0E"/>
    <w:rsid w:val="0054022B"/>
    <w:rsid w:val="00563EF6"/>
    <w:rsid w:val="00607C7F"/>
    <w:rsid w:val="007D1BB6"/>
    <w:rsid w:val="007F46DA"/>
    <w:rsid w:val="008E5B77"/>
    <w:rsid w:val="00965C71"/>
    <w:rsid w:val="00974032"/>
    <w:rsid w:val="00982B60"/>
    <w:rsid w:val="00990A4D"/>
    <w:rsid w:val="00A447D6"/>
    <w:rsid w:val="00A90166"/>
    <w:rsid w:val="00AC6428"/>
    <w:rsid w:val="00B82C9E"/>
    <w:rsid w:val="00BC2771"/>
    <w:rsid w:val="00D06D84"/>
    <w:rsid w:val="00D27BEF"/>
    <w:rsid w:val="00D6562F"/>
    <w:rsid w:val="00E33A28"/>
    <w:rsid w:val="00E82CF4"/>
    <w:rsid w:val="00ED2140"/>
    <w:rsid w:val="00EF007F"/>
    <w:rsid w:val="00F036E5"/>
    <w:rsid w:val="00FD5769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648DCCF"/>
  <w15:docId w15:val="{817F6C84-F798-4BF6-85E5-3CA5986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5726"/>
  </w:style>
  <w:style w:type="paragraph" w:styleId="berschrift1">
    <w:name w:val="heading 1"/>
    <w:basedOn w:val="Standard"/>
    <w:next w:val="Standard"/>
    <w:link w:val="berschrift1Zchn"/>
    <w:uiPriority w:val="9"/>
    <w:qFormat/>
    <w:rsid w:val="00315726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5726"/>
    <w:pPr>
      <w:keepNext/>
      <w:keepLines/>
      <w:numPr>
        <w:ilvl w:val="1"/>
        <w:numId w:val="10"/>
      </w:numPr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572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572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572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572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572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572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572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5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5726"/>
    <w:rPr>
      <w:rFonts w:ascii="Calibri" w:eastAsiaTheme="majorEastAsia" w:hAnsi="Calibri" w:cstheme="majorBidi"/>
      <w:b/>
      <w:bCs/>
      <w:color w:val="4F81BD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57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57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57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57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5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57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57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157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31572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1572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15726"/>
    <w:pPr>
      <w:numPr>
        <w:numId w:val="0"/>
      </w:numPr>
      <w:outlineLvl w:val="9"/>
    </w:pPr>
    <w:rPr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0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C7B"/>
  </w:style>
  <w:style w:type="paragraph" w:styleId="Fuzeile">
    <w:name w:val="footer"/>
    <w:basedOn w:val="Standard"/>
    <w:link w:val="FuzeileZchn"/>
    <w:uiPriority w:val="99"/>
    <w:unhideWhenUsed/>
    <w:rsid w:val="000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C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C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4">
    <w:name w:val="Light Grid Accent 4"/>
    <w:basedOn w:val="NormaleTabelle"/>
    <w:uiPriority w:val="62"/>
    <w:rsid w:val="00096C7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2018-08-06T00:00:00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af7d8-3c12-413e-9b1d-f1aecf5822d0">
      <Value>310</Value>
      <Value>1</Value>
    </TaxCatchAll>
    <_Version xmlns="http://schemas.microsoft.com/sharepoint/v3/fields" xsi:nil="true"/>
    <Verantwortlich xmlns="7cbd167c-5a26-4a90-ace2-b02ba86c394a">
      <UserInfo>
        <DisplayName>i:0#.w|ksw\cornelia.lips</DisplayName>
        <AccountId>1946</AccountId>
        <AccountType/>
      </UserInfo>
    </Verantwortlich>
    <TaxKeywordTaxHTField xmlns="166af7d8-3c12-413e-9b1d-f1aecf5822d0">
      <Terms xmlns="http://schemas.microsoft.com/office/infopath/2007/PartnerControls"/>
    </TaxKeywordTaxHTField>
    <TaxCatchAllLabel xmlns="166af7d8-3c12-413e-9b1d-f1aecf5822d0"/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8994F-E1BB-464A-B795-F5C4A0B4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02799-D22C-4310-8842-7A70E52F82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8896FF-8A68-48B7-8F06-3AD6EF8B1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3F12D2-82DE-4CFA-8415-89F333F2BD7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df64b-dc98-4d1e-8fc6-9480e96e0d02"/>
    <ds:schemaRef ds:uri="http://schemas.openxmlformats.org/package/2006/metadata/core-properties"/>
    <ds:schemaRef ds:uri="e1c6126e-74de-4b5b-ab74-cb387f957e07"/>
    <ds:schemaRef ds:uri="166af7d8-3c12-413e-9b1d-f1aecf5822d0"/>
    <ds:schemaRef ds:uri="http://purl.org/dc/terms/"/>
    <ds:schemaRef ds:uri="7cbd167c-5a26-4a90-ace2-b02ba86c394a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2024 Ausschreibung Stoma</vt:lpstr>
    </vt:vector>
  </TitlesOfParts>
  <Company>Kantonsspital Winterthur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Ausschreibung Stoma</dc:title>
  <dc:creator>Lips, Cornelia, LCO</dc:creator>
  <cp:keywords/>
  <cp:lastModifiedBy>Christen, Susanne, CSQ</cp:lastModifiedBy>
  <cp:revision>2</cp:revision>
  <cp:lastPrinted>2021-04-14T06:05:00Z</cp:lastPrinted>
  <dcterms:created xsi:type="dcterms:W3CDTF">2023-09-07T14:32:00Z</dcterms:created>
  <dcterms:modified xsi:type="dcterms:W3CDTF">2023-09-07T14:32:00Z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">
    <vt:lpwstr>GRUP-429011306-33</vt:lpwstr>
  </property>
  <property fmtid="{D5CDD505-2E9C-101B-9397-08002B2CF9AE}" pid="4" name="_dlc_DocIdUrl">
    <vt:lpwstr>https://portal.ksw.ch/gruppen/fachfortbildungpflege/_layouts/15/DocIdRedir.aspx?ID=GRUP-429011306-33, GRUP-429011306-33</vt:lpwstr>
  </property>
  <property fmtid="{D5CDD505-2E9C-101B-9397-08002B2CF9AE}" pid="5" name="_dlc_DocIdItemGuid">
    <vt:lpwstr>6151dc5b-d904-4a8d-8e13-019d95c97d9b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Thema">
    <vt:lpwstr>310;#Fachfortbildung Pflege|31c35e45-1f44-4b7a-995d-5b87c98efeef</vt:lpwstr>
  </property>
</Properties>
</file>